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E09A5" w14:textId="77777777" w:rsidR="005902C1" w:rsidRPr="00C41F67" w:rsidRDefault="005902C1" w:rsidP="007C2825">
      <w:pPr>
        <w:pStyle w:val="1"/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>Форма типового договора о проведении технического осмотра</w:t>
      </w:r>
    </w:p>
    <w:p w14:paraId="5424BA35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20087718" w14:textId="53B6DF52" w:rsidR="005902C1" w:rsidRPr="00C41F67" w:rsidRDefault="005902C1">
      <w:pPr>
        <w:pStyle w:val="ab"/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>г.</w:t>
      </w:r>
      <w:r w:rsidR="005465E5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</w:r>
      <w:r w:rsidR="00740692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213E5">
        <w:rPr>
          <w:rFonts w:ascii="Times New Roman" w:hAnsi="Times New Roman" w:cs="Times New Roman"/>
          <w:sz w:val="28"/>
          <w:szCs w:val="28"/>
        </w:rPr>
        <w:t xml:space="preserve"> "</w:t>
      </w:r>
      <w:r w:rsidR="00740692">
        <w:rPr>
          <w:rFonts w:ascii="Times New Roman" w:hAnsi="Times New Roman" w:cs="Times New Roman"/>
          <w:sz w:val="28"/>
          <w:szCs w:val="28"/>
        </w:rPr>
        <w:t xml:space="preserve"> </w:t>
      </w:r>
      <w:r w:rsidR="009213E5">
        <w:rPr>
          <w:rFonts w:ascii="Times New Roman" w:hAnsi="Times New Roman" w:cs="Times New Roman"/>
          <w:sz w:val="28"/>
          <w:szCs w:val="28"/>
        </w:rPr>
        <w:t>____</w:t>
      </w:r>
      <w:r w:rsidR="00740692">
        <w:rPr>
          <w:rFonts w:ascii="Times New Roman" w:hAnsi="Times New Roman" w:cs="Times New Roman"/>
          <w:sz w:val="28"/>
          <w:szCs w:val="28"/>
        </w:rPr>
        <w:t xml:space="preserve"> </w:t>
      </w:r>
      <w:r w:rsidR="009213E5">
        <w:rPr>
          <w:rFonts w:ascii="Times New Roman" w:hAnsi="Times New Roman" w:cs="Times New Roman"/>
          <w:sz w:val="28"/>
          <w:szCs w:val="28"/>
        </w:rPr>
        <w:t>"</w:t>
      </w:r>
      <w:r w:rsidR="00740692">
        <w:rPr>
          <w:rFonts w:ascii="Times New Roman" w:hAnsi="Times New Roman" w:cs="Times New Roman"/>
          <w:sz w:val="28"/>
          <w:szCs w:val="28"/>
        </w:rPr>
        <w:t xml:space="preserve"> </w:t>
      </w:r>
      <w:r w:rsidR="009213E5">
        <w:rPr>
          <w:rFonts w:ascii="Times New Roman" w:hAnsi="Times New Roman" w:cs="Times New Roman"/>
          <w:sz w:val="28"/>
          <w:szCs w:val="28"/>
        </w:rPr>
        <w:t>_</w:t>
      </w:r>
      <w:r w:rsidR="00740692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9213E5" w:rsidRPr="00BF601E">
        <w:rPr>
          <w:rFonts w:ascii="Times New Roman" w:hAnsi="Times New Roman" w:cs="Times New Roman"/>
          <w:sz w:val="28"/>
          <w:szCs w:val="28"/>
        </w:rPr>
        <w:t>202</w:t>
      </w:r>
      <w:r w:rsidR="00A70AD2" w:rsidRPr="00A70AD2">
        <w:rPr>
          <w:rFonts w:ascii="Times New Roman" w:hAnsi="Times New Roman" w:cs="Times New Roman"/>
          <w:sz w:val="28"/>
          <w:szCs w:val="28"/>
        </w:rPr>
        <w:t>__</w:t>
      </w:r>
      <w:r w:rsidR="009213E5">
        <w:rPr>
          <w:rFonts w:ascii="Times New Roman" w:hAnsi="Times New Roman" w:cs="Times New Roman"/>
          <w:sz w:val="28"/>
          <w:szCs w:val="28"/>
        </w:rPr>
        <w:t xml:space="preserve"> </w:t>
      </w:r>
      <w:r w:rsidR="00740692">
        <w:rPr>
          <w:rFonts w:ascii="Times New Roman" w:hAnsi="Times New Roman" w:cs="Times New Roman"/>
          <w:sz w:val="28"/>
          <w:szCs w:val="28"/>
        </w:rPr>
        <w:t>г.</w:t>
      </w:r>
    </w:p>
    <w:p w14:paraId="7FCDA683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0F79E4C8" w14:textId="064921F5" w:rsidR="005902C1" w:rsidRPr="00C41F67" w:rsidRDefault="005902C1" w:rsidP="00BB2ACD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>Владелец транспортного средства_</w:t>
      </w:r>
      <w:r w:rsidR="007C2825">
        <w:rPr>
          <w:rFonts w:ascii="Times New Roman" w:hAnsi="Times New Roman" w:cs="Times New Roman"/>
          <w:sz w:val="28"/>
          <w:szCs w:val="28"/>
        </w:rPr>
        <w:t>________</w:t>
      </w:r>
      <w:r w:rsidRPr="00C41F67">
        <w:rPr>
          <w:rFonts w:ascii="Times New Roman" w:hAnsi="Times New Roman" w:cs="Times New Roman"/>
          <w:sz w:val="28"/>
          <w:szCs w:val="28"/>
        </w:rPr>
        <w:t>_____</w:t>
      </w:r>
      <w:r w:rsidR="001B6355">
        <w:rPr>
          <w:rFonts w:ascii="Times New Roman" w:hAnsi="Times New Roman" w:cs="Times New Roman"/>
          <w:sz w:val="28"/>
          <w:szCs w:val="28"/>
        </w:rPr>
        <w:t xml:space="preserve">________________________, </w:t>
      </w:r>
      <w:r w:rsidRPr="00C41F67">
        <w:rPr>
          <w:rFonts w:ascii="Times New Roman" w:hAnsi="Times New Roman" w:cs="Times New Roman"/>
          <w:sz w:val="28"/>
          <w:szCs w:val="28"/>
        </w:rPr>
        <w:t>(</w:t>
      </w:r>
      <w:r w:rsidR="005465E5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8F31CB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>физического лица, вл</w:t>
      </w:r>
      <w:r w:rsidR="005465E5">
        <w:rPr>
          <w:rFonts w:ascii="Times New Roman" w:hAnsi="Times New Roman" w:cs="Times New Roman"/>
          <w:sz w:val="28"/>
          <w:szCs w:val="28"/>
        </w:rPr>
        <w:t xml:space="preserve">адеющего транспортным средством </w:t>
      </w:r>
      <w:r w:rsidRPr="00C41F67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5465E5">
        <w:rPr>
          <w:rFonts w:ascii="Times New Roman" w:hAnsi="Times New Roman" w:cs="Times New Roman"/>
          <w:sz w:val="28"/>
          <w:szCs w:val="28"/>
        </w:rPr>
        <w:t>или на ином законном основании)</w:t>
      </w:r>
      <w:r w:rsidR="008F31CB">
        <w:rPr>
          <w:rFonts w:ascii="Times New Roman" w:hAnsi="Times New Roman" w:cs="Times New Roman"/>
          <w:sz w:val="28"/>
          <w:szCs w:val="28"/>
        </w:rPr>
        <w:t>,</w:t>
      </w:r>
      <w:r w:rsidR="005465E5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8F31CB" w:rsidRPr="008F31C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F31CB">
        <w:rPr>
          <w:rFonts w:ascii="Times New Roman" w:hAnsi="Times New Roman" w:cs="Times New Roman"/>
          <w:b/>
          <w:bCs/>
          <w:sz w:val="28"/>
          <w:szCs w:val="28"/>
        </w:rPr>
        <w:t>Заказчик</w:t>
      </w:r>
      <w:r w:rsidR="008F31CB" w:rsidRPr="008F31CB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F31C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="005465E5">
        <w:rPr>
          <w:rFonts w:ascii="Times New Roman" w:hAnsi="Times New Roman" w:cs="Times New Roman"/>
          <w:sz w:val="28"/>
          <w:szCs w:val="28"/>
        </w:rPr>
        <w:t xml:space="preserve">с одной </w:t>
      </w:r>
      <w:r w:rsidRPr="00C41F67">
        <w:rPr>
          <w:rFonts w:ascii="Times New Roman" w:hAnsi="Times New Roman" w:cs="Times New Roman"/>
          <w:sz w:val="28"/>
          <w:szCs w:val="28"/>
        </w:rPr>
        <w:t>стороны, и оператор технического осмотра</w:t>
      </w:r>
      <w:r w:rsidR="005465E5">
        <w:rPr>
          <w:rFonts w:ascii="Times New Roman" w:hAnsi="Times New Roman" w:cs="Times New Roman"/>
          <w:sz w:val="28"/>
          <w:szCs w:val="28"/>
        </w:rPr>
        <w:t xml:space="preserve"> – </w:t>
      </w:r>
      <w:r w:rsidR="005465E5" w:rsidRPr="00306699">
        <w:rPr>
          <w:rFonts w:ascii="Times New Roman" w:hAnsi="Times New Roman" w:cs="Times New Roman"/>
          <w:b/>
          <w:sz w:val="28"/>
          <w:szCs w:val="28"/>
        </w:rPr>
        <w:t>Государственное казенное учреждение города Москвы «Организатор перевозок» (ГКУ «Организатор перевозок»),</w:t>
      </w:r>
      <w:r w:rsidR="00A70AD2" w:rsidRPr="00A70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AD2" w:rsidRPr="00A70AD2">
        <w:rPr>
          <w:rFonts w:ascii="Times New Roman" w:hAnsi="Times New Roman" w:cs="Times New Roman"/>
          <w:sz w:val="28"/>
          <w:szCs w:val="28"/>
        </w:rPr>
        <w:t>имеющее</w:t>
      </w:r>
      <w:r w:rsidR="00BB2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ACD">
        <w:rPr>
          <w:rFonts w:ascii="Times New Roman" w:hAnsi="Times New Roman" w:cs="Times New Roman"/>
          <w:sz w:val="28"/>
          <w:szCs w:val="28"/>
        </w:rPr>
        <w:t>аттестат</w:t>
      </w:r>
      <w:r w:rsidR="00BB2ACD" w:rsidRPr="00BF601E">
        <w:rPr>
          <w:rFonts w:ascii="Times New Roman" w:hAnsi="Times New Roman" w:cs="Times New Roman"/>
          <w:sz w:val="28"/>
          <w:szCs w:val="28"/>
        </w:rPr>
        <w:t xml:space="preserve"> аккредитации оператора технического осмотра транспортных средств</w:t>
      </w:r>
      <w:r w:rsidR="00BB2ACD">
        <w:rPr>
          <w:rFonts w:ascii="Times New Roman" w:hAnsi="Times New Roman" w:cs="Times New Roman"/>
          <w:sz w:val="28"/>
          <w:szCs w:val="28"/>
        </w:rPr>
        <w:t xml:space="preserve"> </w:t>
      </w:r>
      <w:r w:rsidR="00BB2ACD" w:rsidRPr="00BF601E">
        <w:rPr>
          <w:rFonts w:ascii="Times New Roman" w:hAnsi="Times New Roman" w:cs="Times New Roman"/>
          <w:sz w:val="28"/>
          <w:szCs w:val="28"/>
        </w:rPr>
        <w:t>от</w:t>
      </w:r>
      <w:r w:rsidR="00BB2ACD">
        <w:rPr>
          <w:rFonts w:ascii="Times New Roman" w:hAnsi="Times New Roman" w:cs="Times New Roman"/>
          <w:sz w:val="28"/>
          <w:szCs w:val="28"/>
        </w:rPr>
        <w:t>_____________</w:t>
      </w:r>
      <w:r w:rsidR="00BB2ACD" w:rsidRPr="00BF601E">
        <w:rPr>
          <w:rFonts w:ascii="Times New Roman" w:hAnsi="Times New Roman" w:cs="Times New Roman"/>
          <w:sz w:val="28"/>
          <w:szCs w:val="28"/>
        </w:rPr>
        <w:t>_№ ___</w:t>
      </w:r>
      <w:r w:rsidR="00BB2ACD">
        <w:rPr>
          <w:rFonts w:ascii="Times New Roman" w:hAnsi="Times New Roman" w:cs="Times New Roman"/>
          <w:sz w:val="28"/>
          <w:szCs w:val="28"/>
        </w:rPr>
        <w:t>_________</w:t>
      </w:r>
      <w:r w:rsidR="00BB2ACD" w:rsidRPr="00BF601E">
        <w:rPr>
          <w:rFonts w:ascii="Times New Roman" w:hAnsi="Times New Roman" w:cs="Times New Roman"/>
          <w:sz w:val="28"/>
          <w:szCs w:val="28"/>
        </w:rPr>
        <w:t>_</w:t>
      </w:r>
      <w:r w:rsidR="005465E5" w:rsidRPr="00306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5E5" w:rsidRPr="00306699">
        <w:rPr>
          <w:rFonts w:ascii="Times New Roman" w:hAnsi="Times New Roman" w:cs="Times New Roman"/>
          <w:sz w:val="28"/>
          <w:szCs w:val="28"/>
        </w:rPr>
        <w:t xml:space="preserve">именуемое в дальнейшем </w:t>
      </w:r>
      <w:r w:rsidR="005465E5" w:rsidRPr="00306699">
        <w:rPr>
          <w:rFonts w:ascii="Times New Roman" w:hAnsi="Times New Roman" w:cs="Times New Roman"/>
          <w:b/>
          <w:sz w:val="28"/>
          <w:szCs w:val="28"/>
        </w:rPr>
        <w:t xml:space="preserve">«Исполнитель», </w:t>
      </w:r>
      <w:r w:rsidR="005465E5" w:rsidRPr="00306699">
        <w:rPr>
          <w:rFonts w:ascii="Times New Roman" w:hAnsi="Times New Roman" w:cs="Times New Roman"/>
          <w:sz w:val="28"/>
          <w:szCs w:val="28"/>
        </w:rPr>
        <w:t>в лице Первого заместителя Руководителя Учреждения Иванова Олега Юрьевича, действующего на основании доверенности от 19.12.2022 № 23-14-195/22</w:t>
      </w:r>
      <w:r w:rsidR="005465E5" w:rsidRPr="00BF601E">
        <w:rPr>
          <w:rFonts w:ascii="Times New Roman" w:hAnsi="Times New Roman" w:cs="Times New Roman"/>
          <w:sz w:val="28"/>
          <w:szCs w:val="28"/>
        </w:rPr>
        <w:t>, с другой стороны</w:t>
      </w:r>
      <w:r w:rsidRPr="00C41F67">
        <w:rPr>
          <w:rFonts w:ascii="Times New Roman" w:hAnsi="Times New Roman" w:cs="Times New Roman"/>
          <w:sz w:val="28"/>
          <w:szCs w:val="28"/>
        </w:rPr>
        <w:t xml:space="preserve">, </w:t>
      </w:r>
      <w:r w:rsidR="00A70AD2" w:rsidRPr="00A70AD2">
        <w:rPr>
          <w:rFonts w:ascii="Times New Roman" w:hAnsi="Times New Roman" w:cs="Times New Roman"/>
          <w:sz w:val="28"/>
          <w:szCs w:val="28"/>
        </w:rPr>
        <w:t>совместно именуемые в дальнейшем «Стороны», и каждый в отдельности «Сторона»</w:t>
      </w:r>
      <w:r w:rsidR="005465E5">
        <w:rPr>
          <w:rFonts w:ascii="Times New Roman" w:hAnsi="Times New Roman" w:cs="Times New Roman"/>
          <w:sz w:val="28"/>
          <w:szCs w:val="28"/>
        </w:rPr>
        <w:t xml:space="preserve">, заключили настоящий Договор о </w:t>
      </w:r>
      <w:r w:rsidRPr="00C41F67">
        <w:rPr>
          <w:rFonts w:ascii="Times New Roman" w:hAnsi="Times New Roman" w:cs="Times New Roman"/>
          <w:sz w:val="28"/>
          <w:szCs w:val="28"/>
        </w:rPr>
        <w:t>нижеследующем:</w:t>
      </w:r>
    </w:p>
    <w:p w14:paraId="524A836E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0FA0E456" w14:textId="77777777" w:rsidR="005902C1" w:rsidRPr="00C41F67" w:rsidRDefault="005902C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100"/>
      <w:r w:rsidRPr="00C41F67">
        <w:rPr>
          <w:rFonts w:ascii="Times New Roman" w:hAnsi="Times New Roman" w:cs="Times New Roman"/>
          <w:sz w:val="28"/>
          <w:szCs w:val="28"/>
        </w:rPr>
        <w:t>1. Предмет договора</w:t>
      </w:r>
    </w:p>
    <w:bookmarkEnd w:id="0"/>
    <w:p w14:paraId="2A6474C3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6AE0152F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" w:name="sub_1101"/>
      <w:r w:rsidRPr="00C41F67">
        <w:rPr>
          <w:rFonts w:ascii="Times New Roman" w:hAnsi="Times New Roman" w:cs="Times New Roman"/>
          <w:sz w:val="28"/>
          <w:szCs w:val="28"/>
        </w:rPr>
        <w:t xml:space="preserve">1.1. По настоящему Договору Исполнитель обязуется по заданию Заказчика осуществить проверку технического состояния транспортного средства Заказчика </w:t>
      </w:r>
      <w:r w:rsidR="009213E5">
        <w:rPr>
          <w:rFonts w:ascii="Times New Roman" w:hAnsi="Times New Roman" w:cs="Times New Roman"/>
          <w:sz w:val="28"/>
          <w:szCs w:val="28"/>
        </w:rPr>
        <w:br/>
      </w:r>
      <w:r w:rsidRPr="00C41F67">
        <w:rPr>
          <w:rFonts w:ascii="Times New Roman" w:hAnsi="Times New Roman" w:cs="Times New Roman"/>
          <w:sz w:val="28"/>
          <w:szCs w:val="28"/>
        </w:rPr>
        <w:t>(в том числе его частей, предметов его дополнительного оборудования) на предмет его соответствия обязательным требованиям безопасности транспортных средств (далее - Технический осмотр), а Заказчик обязуется оплатить данные услуги.</w:t>
      </w:r>
    </w:p>
    <w:p w14:paraId="6D1D0C70" w14:textId="2705EAC2" w:rsidR="005902C1" w:rsidRPr="00C41F67" w:rsidRDefault="005902C1" w:rsidP="00201E88">
      <w:pPr>
        <w:rPr>
          <w:rFonts w:ascii="Times New Roman" w:hAnsi="Times New Roman" w:cs="Times New Roman"/>
          <w:sz w:val="28"/>
          <w:szCs w:val="28"/>
        </w:rPr>
      </w:pPr>
      <w:bookmarkStart w:id="2" w:name="sub_1102"/>
      <w:bookmarkEnd w:id="1"/>
      <w:r w:rsidRPr="00C41F67">
        <w:rPr>
          <w:rFonts w:ascii="Times New Roman" w:hAnsi="Times New Roman" w:cs="Times New Roman"/>
          <w:sz w:val="28"/>
          <w:szCs w:val="28"/>
        </w:rPr>
        <w:t>1.2. Исполнитель обязуется провести проверку следующего тр</w:t>
      </w:r>
      <w:r w:rsidR="004F775F">
        <w:rPr>
          <w:rFonts w:ascii="Times New Roman" w:hAnsi="Times New Roman" w:cs="Times New Roman"/>
          <w:sz w:val="28"/>
          <w:szCs w:val="28"/>
        </w:rPr>
        <w:t xml:space="preserve">анспортного средства </w:t>
      </w:r>
      <w:r w:rsidR="004575B9">
        <w:rPr>
          <w:rFonts w:ascii="Times New Roman" w:hAnsi="Times New Roman" w:cs="Times New Roman"/>
          <w:sz w:val="28"/>
          <w:szCs w:val="28"/>
        </w:rPr>
        <w:t>Заказчика:</w:t>
      </w:r>
      <w:r w:rsidR="00201E88">
        <w:rPr>
          <w:rFonts w:ascii="Times New Roman" w:hAnsi="Times New Roman" w:cs="Times New Roman"/>
          <w:sz w:val="28"/>
          <w:szCs w:val="28"/>
        </w:rPr>
        <w:t xml:space="preserve"> (</w:t>
      </w:r>
      <w:r w:rsidR="00201E88" w:rsidRPr="00C41F67">
        <w:rPr>
          <w:rFonts w:ascii="Times New Roman" w:hAnsi="Times New Roman" w:cs="Times New Roman"/>
          <w:sz w:val="28"/>
          <w:szCs w:val="28"/>
        </w:rPr>
        <w:t>марка, модель,</w:t>
      </w:r>
      <w:r w:rsidR="00201E88">
        <w:rPr>
          <w:rFonts w:ascii="Times New Roman" w:hAnsi="Times New Roman" w:cs="Times New Roman"/>
          <w:sz w:val="28"/>
          <w:szCs w:val="28"/>
        </w:rPr>
        <w:t xml:space="preserve"> гос</w:t>
      </w:r>
      <w:r w:rsidR="00A70AD2">
        <w:rPr>
          <w:rFonts w:ascii="Times New Roman" w:hAnsi="Times New Roman" w:cs="Times New Roman"/>
          <w:sz w:val="28"/>
          <w:szCs w:val="28"/>
        </w:rPr>
        <w:t>ударственный регистрационный</w:t>
      </w:r>
      <w:r w:rsidR="00201E88">
        <w:rPr>
          <w:rFonts w:ascii="Times New Roman" w:hAnsi="Times New Roman" w:cs="Times New Roman"/>
          <w:sz w:val="28"/>
          <w:szCs w:val="28"/>
        </w:rPr>
        <w:t xml:space="preserve"> номер,</w:t>
      </w:r>
      <w:r w:rsidR="00201E88" w:rsidRPr="00C41F67">
        <w:rPr>
          <w:rFonts w:ascii="Times New Roman" w:hAnsi="Times New Roman" w:cs="Times New Roman"/>
          <w:sz w:val="28"/>
          <w:szCs w:val="28"/>
        </w:rPr>
        <w:t xml:space="preserve"> идентификационный номер транспортного средства</w:t>
      </w:r>
      <w:r w:rsidR="00201E88">
        <w:rPr>
          <w:rFonts w:ascii="Times New Roman" w:hAnsi="Times New Roman" w:cs="Times New Roman"/>
          <w:sz w:val="28"/>
          <w:szCs w:val="28"/>
        </w:rPr>
        <w:t xml:space="preserve">, </w:t>
      </w:r>
      <w:r w:rsidR="00201E88" w:rsidRPr="00C41F67">
        <w:rPr>
          <w:rFonts w:ascii="Times New Roman" w:hAnsi="Times New Roman" w:cs="Times New Roman"/>
          <w:sz w:val="28"/>
          <w:szCs w:val="28"/>
        </w:rPr>
        <w:t>категория</w:t>
      </w:r>
      <w:r w:rsidR="00201E88">
        <w:rPr>
          <w:rFonts w:ascii="Times New Roman" w:hAnsi="Times New Roman" w:cs="Times New Roman"/>
          <w:sz w:val="28"/>
          <w:szCs w:val="28"/>
        </w:rPr>
        <w:t xml:space="preserve"> </w:t>
      </w:r>
      <w:r w:rsidR="00A70AD2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201E88">
        <w:rPr>
          <w:rFonts w:ascii="Times New Roman" w:hAnsi="Times New Roman" w:cs="Times New Roman"/>
          <w:sz w:val="28"/>
          <w:szCs w:val="28"/>
        </w:rPr>
        <w:t>)</w:t>
      </w:r>
      <w:r w:rsidR="00201E88"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01E88">
        <w:rPr>
          <w:rFonts w:ascii="Times New Roman" w:hAnsi="Times New Roman" w:cs="Times New Roman"/>
          <w:sz w:val="28"/>
          <w:szCs w:val="28"/>
        </w:rPr>
        <w:t>–</w:t>
      </w:r>
      <w:r w:rsidRPr="00C41F67">
        <w:rPr>
          <w:rFonts w:ascii="Times New Roman" w:hAnsi="Times New Roman" w:cs="Times New Roman"/>
          <w:sz w:val="28"/>
          <w:szCs w:val="28"/>
        </w:rPr>
        <w:t xml:space="preserve"> Транспортное</w:t>
      </w:r>
      <w:r w:rsidR="00201E88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>средство</w:t>
      </w:r>
      <w:bookmarkEnd w:id="2"/>
      <w:r w:rsidR="00201E88">
        <w:rPr>
          <w:rFonts w:ascii="Times New Roman" w:hAnsi="Times New Roman" w:cs="Times New Roman"/>
          <w:sz w:val="28"/>
          <w:szCs w:val="28"/>
        </w:rPr>
        <w:t>).</w:t>
      </w:r>
    </w:p>
    <w:p w14:paraId="0E73123C" w14:textId="4662D54B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" w:name="sub_1103"/>
      <w:r w:rsidRPr="00C41F67">
        <w:rPr>
          <w:rFonts w:ascii="Times New Roman" w:hAnsi="Times New Roman" w:cs="Times New Roman"/>
          <w:sz w:val="28"/>
          <w:szCs w:val="28"/>
        </w:rPr>
        <w:t>1.3. Технический осмотр проводится п</w:t>
      </w:r>
      <w:r w:rsidR="009213E5">
        <w:rPr>
          <w:rFonts w:ascii="Times New Roman" w:hAnsi="Times New Roman" w:cs="Times New Roman"/>
          <w:sz w:val="28"/>
          <w:szCs w:val="28"/>
        </w:rPr>
        <w:t xml:space="preserve">о </w:t>
      </w:r>
      <w:r w:rsidR="00201E88">
        <w:rPr>
          <w:rFonts w:ascii="Times New Roman" w:hAnsi="Times New Roman" w:cs="Times New Roman"/>
          <w:sz w:val="28"/>
          <w:szCs w:val="28"/>
        </w:rPr>
        <w:t>адресу: _</w:t>
      </w:r>
      <w:r w:rsidR="009213E5">
        <w:rPr>
          <w:rFonts w:ascii="Times New Roman" w:hAnsi="Times New Roman" w:cs="Times New Roman"/>
          <w:sz w:val="28"/>
          <w:szCs w:val="28"/>
        </w:rPr>
        <w:t>_____________________</w:t>
      </w:r>
    </w:p>
    <w:p w14:paraId="6F8F50D9" w14:textId="155461E8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" w:name="sub_1104"/>
      <w:bookmarkEnd w:id="3"/>
      <w:r w:rsidRPr="00C41F67">
        <w:rPr>
          <w:rFonts w:ascii="Times New Roman" w:hAnsi="Times New Roman" w:cs="Times New Roman"/>
          <w:sz w:val="28"/>
          <w:szCs w:val="28"/>
        </w:rPr>
        <w:t xml:space="preserve">1.4. </w:t>
      </w:r>
      <w:r w:rsidR="00BB2ACD">
        <w:rPr>
          <w:rFonts w:ascii="Times New Roman" w:hAnsi="Times New Roman" w:cs="Times New Roman"/>
          <w:sz w:val="28"/>
          <w:szCs w:val="28"/>
        </w:rPr>
        <w:t>Дата</w:t>
      </w:r>
      <w:r w:rsidRPr="00C41F67">
        <w:rPr>
          <w:rFonts w:ascii="Times New Roman" w:hAnsi="Times New Roman" w:cs="Times New Roman"/>
          <w:sz w:val="28"/>
          <w:szCs w:val="28"/>
        </w:rPr>
        <w:t xml:space="preserve"> проведения Технического осмотра:</w:t>
      </w:r>
      <w:r w:rsidR="004575B9">
        <w:rPr>
          <w:rFonts w:ascii="Times New Roman" w:hAnsi="Times New Roman" w:cs="Times New Roman"/>
          <w:sz w:val="28"/>
          <w:szCs w:val="28"/>
        </w:rPr>
        <w:t xml:space="preserve"> </w:t>
      </w:r>
      <w:r w:rsidR="00740692">
        <w:rPr>
          <w:rFonts w:ascii="Times New Roman" w:hAnsi="Times New Roman" w:cs="Times New Roman"/>
          <w:sz w:val="28"/>
          <w:szCs w:val="28"/>
        </w:rPr>
        <w:t xml:space="preserve">" ____ " ___________ </w:t>
      </w:r>
      <w:r w:rsidR="00740692" w:rsidRPr="00BF601E">
        <w:rPr>
          <w:rFonts w:ascii="Times New Roman" w:hAnsi="Times New Roman" w:cs="Times New Roman"/>
          <w:sz w:val="28"/>
          <w:szCs w:val="28"/>
        </w:rPr>
        <w:t>202</w:t>
      </w:r>
      <w:r w:rsidR="00A70AD2">
        <w:rPr>
          <w:rFonts w:ascii="Times New Roman" w:hAnsi="Times New Roman" w:cs="Times New Roman"/>
          <w:sz w:val="28"/>
          <w:szCs w:val="28"/>
        </w:rPr>
        <w:t>__</w:t>
      </w:r>
      <w:r w:rsidR="00740692">
        <w:rPr>
          <w:rFonts w:ascii="Times New Roman" w:hAnsi="Times New Roman" w:cs="Times New Roman"/>
          <w:sz w:val="28"/>
          <w:szCs w:val="28"/>
        </w:rPr>
        <w:t xml:space="preserve"> г.</w:t>
      </w:r>
    </w:p>
    <w:bookmarkEnd w:id="4"/>
    <w:p w14:paraId="681D98DB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527DE57F" w14:textId="77777777" w:rsidR="005902C1" w:rsidRPr="00C41F67" w:rsidRDefault="005902C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1200"/>
      <w:r w:rsidRPr="00C41F67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bookmarkEnd w:id="5"/>
    <w:p w14:paraId="42DA0E1B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425BFAE6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6" w:name="sub_1201"/>
      <w:r w:rsidRPr="00C41F67">
        <w:rPr>
          <w:rFonts w:ascii="Times New Roman" w:hAnsi="Times New Roman" w:cs="Times New Roman"/>
          <w:sz w:val="28"/>
          <w:szCs w:val="28"/>
        </w:rPr>
        <w:t>2.1. Заказчик обязан:</w:t>
      </w:r>
    </w:p>
    <w:p w14:paraId="5DB52245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7" w:name="sub_1211"/>
      <w:bookmarkEnd w:id="6"/>
      <w:r w:rsidRPr="00C41F67">
        <w:rPr>
          <w:rFonts w:ascii="Times New Roman" w:hAnsi="Times New Roman" w:cs="Times New Roman"/>
          <w:sz w:val="28"/>
          <w:szCs w:val="28"/>
        </w:rPr>
        <w:t>2.1.1. Представить Исполнителю Т</w:t>
      </w:r>
      <w:r w:rsidR="008F005C">
        <w:rPr>
          <w:rFonts w:ascii="Times New Roman" w:hAnsi="Times New Roman" w:cs="Times New Roman"/>
          <w:sz w:val="28"/>
          <w:szCs w:val="28"/>
        </w:rPr>
        <w:t xml:space="preserve">ранспортное средство, документ, </w:t>
      </w:r>
      <w:r w:rsidRPr="00C41F67">
        <w:rPr>
          <w:rFonts w:ascii="Times New Roman" w:hAnsi="Times New Roman" w:cs="Times New Roman"/>
          <w:sz w:val="28"/>
          <w:szCs w:val="28"/>
        </w:rPr>
        <w:t xml:space="preserve">удостоверяющий личность, и доверенность (для представителя владельца транспортного средства), а также свидетельство о регистрации Транспортного средства или паспорт Транспортного средства, указанного в </w:t>
      </w:r>
      <w:hyperlink w:anchor="sub_1102" w:history="1">
        <w:r w:rsidRPr="00C41F67">
          <w:rPr>
            <w:rStyle w:val="a4"/>
            <w:rFonts w:ascii="Times New Roman" w:hAnsi="Times New Roman"/>
            <w:sz w:val="28"/>
            <w:szCs w:val="28"/>
          </w:rPr>
          <w:t>пункте 1.2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08F08D4F" w14:textId="6BD17F0D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8" w:name="sub_1212"/>
      <w:bookmarkEnd w:id="7"/>
      <w:r w:rsidRPr="00C41F67">
        <w:rPr>
          <w:rFonts w:ascii="Times New Roman" w:hAnsi="Times New Roman" w:cs="Times New Roman"/>
          <w:sz w:val="28"/>
          <w:szCs w:val="28"/>
        </w:rPr>
        <w:t xml:space="preserve">2.1.2. Принять оказанные Исполнителем услуги по </w:t>
      </w:r>
      <w:r w:rsidR="00A70AD2">
        <w:rPr>
          <w:rFonts w:ascii="Times New Roman" w:hAnsi="Times New Roman" w:cs="Times New Roman"/>
          <w:sz w:val="28"/>
          <w:szCs w:val="28"/>
        </w:rPr>
        <w:t>А</w:t>
      </w:r>
      <w:r w:rsidR="008F005C" w:rsidRPr="008F005C">
        <w:rPr>
          <w:rFonts w:ascii="Times New Roman" w:hAnsi="Times New Roman" w:cs="Times New Roman"/>
          <w:sz w:val="28"/>
          <w:szCs w:val="28"/>
        </w:rPr>
        <w:t>кт</w:t>
      </w:r>
      <w:r w:rsidR="008F005C">
        <w:rPr>
          <w:rFonts w:ascii="Times New Roman" w:hAnsi="Times New Roman" w:cs="Times New Roman"/>
          <w:sz w:val="28"/>
          <w:szCs w:val="28"/>
        </w:rPr>
        <w:t>у</w:t>
      </w:r>
      <w:r w:rsidR="008F005C" w:rsidRPr="008F005C">
        <w:rPr>
          <w:rFonts w:ascii="Times New Roman" w:hAnsi="Times New Roman" w:cs="Times New Roman"/>
          <w:sz w:val="28"/>
          <w:szCs w:val="28"/>
        </w:rPr>
        <w:t xml:space="preserve"> сдачи-приемки оказанных услуг</w:t>
      </w:r>
      <w:r w:rsidR="008F005C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>по Техническому осмотру</w:t>
      </w:r>
      <w:r w:rsidR="00A70AD2">
        <w:rPr>
          <w:rFonts w:ascii="Times New Roman" w:hAnsi="Times New Roman" w:cs="Times New Roman"/>
          <w:sz w:val="28"/>
          <w:szCs w:val="28"/>
        </w:rPr>
        <w:t xml:space="preserve"> </w:t>
      </w:r>
      <w:r w:rsidR="00A70AD2" w:rsidRPr="00C41F67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2C365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70AD2">
        <w:rPr>
          <w:rFonts w:ascii="Times New Roman" w:hAnsi="Times New Roman" w:cs="Times New Roman"/>
          <w:sz w:val="28"/>
          <w:szCs w:val="28"/>
        </w:rPr>
        <w:t>А</w:t>
      </w:r>
      <w:r w:rsidR="002C365D" w:rsidRPr="008F005C">
        <w:rPr>
          <w:rFonts w:ascii="Times New Roman" w:hAnsi="Times New Roman" w:cs="Times New Roman"/>
          <w:sz w:val="28"/>
          <w:szCs w:val="28"/>
        </w:rPr>
        <w:t>кт сдачи-приемки оказанных услуг</w:t>
      </w:r>
      <w:r w:rsidR="002C365D">
        <w:rPr>
          <w:rFonts w:ascii="Times New Roman" w:hAnsi="Times New Roman" w:cs="Times New Roman"/>
          <w:sz w:val="28"/>
          <w:szCs w:val="28"/>
        </w:rPr>
        <w:t>)</w:t>
      </w:r>
      <w:r w:rsidR="00201E88">
        <w:rPr>
          <w:rFonts w:ascii="Times New Roman" w:hAnsi="Times New Roman" w:cs="Times New Roman"/>
          <w:sz w:val="28"/>
          <w:szCs w:val="28"/>
        </w:rPr>
        <w:t xml:space="preserve"> </w:t>
      </w:r>
      <w:r w:rsidR="00201E88" w:rsidRPr="00055F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01E88" w:rsidRPr="00A17E25">
        <w:rPr>
          <w:rFonts w:ascii="Times New Roman" w:hAnsi="Times New Roman" w:cs="Times New Roman"/>
          <w:sz w:val="28"/>
          <w:szCs w:val="28"/>
        </w:rPr>
        <w:t>Приложением № 1</w:t>
      </w:r>
      <w:r w:rsidR="00201E88" w:rsidRPr="00055FE6">
        <w:rPr>
          <w:rFonts w:ascii="Times New Roman" w:hAnsi="Times New Roman" w:cs="Times New Roman"/>
          <w:sz w:val="28"/>
          <w:szCs w:val="28"/>
        </w:rPr>
        <w:t xml:space="preserve"> к Договору</w:t>
      </w:r>
      <w:r w:rsidRPr="00C41F67">
        <w:rPr>
          <w:rFonts w:ascii="Times New Roman" w:hAnsi="Times New Roman" w:cs="Times New Roman"/>
          <w:sz w:val="28"/>
          <w:szCs w:val="28"/>
        </w:rPr>
        <w:t xml:space="preserve">. При наличии претензий к оказанным Исполнителем услугам Заказчик указывает об </w:t>
      </w:r>
      <w:r w:rsidRPr="00C41F67">
        <w:rPr>
          <w:rFonts w:ascii="Times New Roman" w:hAnsi="Times New Roman" w:cs="Times New Roman"/>
          <w:sz w:val="28"/>
          <w:szCs w:val="28"/>
        </w:rPr>
        <w:lastRenderedPageBreak/>
        <w:t xml:space="preserve">этом в </w:t>
      </w:r>
      <w:r w:rsidR="00A70AD2">
        <w:rPr>
          <w:rFonts w:ascii="Times New Roman" w:hAnsi="Times New Roman" w:cs="Times New Roman"/>
          <w:sz w:val="28"/>
          <w:szCs w:val="28"/>
        </w:rPr>
        <w:t>А</w:t>
      </w:r>
      <w:r w:rsidR="008F005C" w:rsidRPr="008F005C">
        <w:rPr>
          <w:rFonts w:ascii="Times New Roman" w:hAnsi="Times New Roman" w:cs="Times New Roman"/>
          <w:sz w:val="28"/>
          <w:szCs w:val="28"/>
        </w:rPr>
        <w:t>кт</w:t>
      </w:r>
      <w:r w:rsidR="008F005C">
        <w:rPr>
          <w:rFonts w:ascii="Times New Roman" w:hAnsi="Times New Roman" w:cs="Times New Roman"/>
          <w:sz w:val="28"/>
          <w:szCs w:val="28"/>
        </w:rPr>
        <w:t>е</w:t>
      </w:r>
      <w:r w:rsidR="008F005C" w:rsidRPr="008F005C">
        <w:rPr>
          <w:rFonts w:ascii="Times New Roman" w:hAnsi="Times New Roman" w:cs="Times New Roman"/>
          <w:sz w:val="28"/>
          <w:szCs w:val="28"/>
        </w:rPr>
        <w:t xml:space="preserve"> сдачи-приемки оказанных услуг</w:t>
      </w:r>
      <w:r w:rsidRPr="00C41F67">
        <w:rPr>
          <w:rFonts w:ascii="Times New Roman" w:hAnsi="Times New Roman" w:cs="Times New Roman"/>
          <w:sz w:val="28"/>
          <w:szCs w:val="28"/>
        </w:rPr>
        <w:t xml:space="preserve"> по Техническому осмотру. </w:t>
      </w:r>
      <w:r w:rsidR="008F005C" w:rsidRPr="008F005C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  <w:r w:rsidR="008F005C"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Pr="00C41F67">
        <w:rPr>
          <w:rFonts w:ascii="Times New Roman" w:hAnsi="Times New Roman" w:cs="Times New Roman"/>
          <w:sz w:val="28"/>
          <w:szCs w:val="28"/>
        </w:rPr>
        <w:t>по Техническому осмотру подписывается</w:t>
      </w:r>
      <w:r w:rsidR="002C365D">
        <w:rPr>
          <w:rFonts w:ascii="Times New Roman" w:hAnsi="Times New Roman" w:cs="Times New Roman"/>
          <w:sz w:val="28"/>
          <w:szCs w:val="28"/>
        </w:rPr>
        <w:t xml:space="preserve"> обеими</w:t>
      </w:r>
      <w:r w:rsidRPr="00C41F67">
        <w:rPr>
          <w:rFonts w:ascii="Times New Roman" w:hAnsi="Times New Roman" w:cs="Times New Roman"/>
          <w:sz w:val="28"/>
          <w:szCs w:val="28"/>
        </w:rPr>
        <w:t xml:space="preserve"> Сторонами.</w:t>
      </w:r>
    </w:p>
    <w:p w14:paraId="0F69B3D1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9" w:name="sub_1213"/>
      <w:bookmarkEnd w:id="8"/>
      <w:r w:rsidRPr="00C41F67">
        <w:rPr>
          <w:rFonts w:ascii="Times New Roman" w:hAnsi="Times New Roman" w:cs="Times New Roman"/>
          <w:sz w:val="28"/>
          <w:szCs w:val="28"/>
        </w:rPr>
        <w:t xml:space="preserve">2.1.3. Оплатить Исполнителю стоимость оказанных услуг по Техническому осмотру в сроки и в порядке, предусмотренные </w:t>
      </w:r>
      <w:hyperlink w:anchor="sub_1300" w:history="1">
        <w:r w:rsidRPr="00C41F67">
          <w:rPr>
            <w:rStyle w:val="a4"/>
            <w:rFonts w:ascii="Times New Roman" w:hAnsi="Times New Roman"/>
            <w:sz w:val="28"/>
            <w:szCs w:val="28"/>
          </w:rPr>
          <w:t>разделом 3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65242188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0" w:name="sub_1202"/>
      <w:bookmarkEnd w:id="9"/>
      <w:r w:rsidRPr="00C41F67">
        <w:rPr>
          <w:rFonts w:ascii="Times New Roman" w:hAnsi="Times New Roman" w:cs="Times New Roman"/>
          <w:sz w:val="28"/>
          <w:szCs w:val="28"/>
        </w:rPr>
        <w:t>2.2. Заказчик вправе:</w:t>
      </w:r>
    </w:p>
    <w:p w14:paraId="3627389F" w14:textId="77777777" w:rsidR="005902C1" w:rsidRPr="005507A1" w:rsidRDefault="002C365D">
      <w:pPr>
        <w:rPr>
          <w:rFonts w:ascii="Times New Roman" w:hAnsi="Times New Roman" w:cs="Times New Roman"/>
          <w:sz w:val="28"/>
          <w:szCs w:val="28"/>
        </w:rPr>
      </w:pPr>
      <w:bookmarkStart w:id="11" w:name="sub_1221"/>
      <w:bookmarkEnd w:id="10"/>
      <w:r w:rsidRPr="005507A1">
        <w:rPr>
          <w:rFonts w:ascii="Times New Roman" w:hAnsi="Times New Roman" w:cs="Times New Roman"/>
          <w:sz w:val="28"/>
          <w:szCs w:val="28"/>
        </w:rPr>
        <w:t>2.2.1. В случае</w:t>
      </w:r>
      <w:r w:rsidR="005902C1" w:rsidRPr="005507A1">
        <w:rPr>
          <w:rFonts w:ascii="Times New Roman" w:hAnsi="Times New Roman" w:cs="Times New Roman"/>
          <w:sz w:val="28"/>
          <w:szCs w:val="28"/>
        </w:rPr>
        <w:t xml:space="preserve"> если услуги по Техническому осмотру по настоящему Договору оказаны Исполнителем с недостатками, Заказчик вправе по своему выбору потребовать от Исполнителя:</w:t>
      </w:r>
    </w:p>
    <w:p w14:paraId="19B3F9EA" w14:textId="5E11ECBD" w:rsidR="005902C1" w:rsidRPr="005507A1" w:rsidRDefault="005902C1">
      <w:pPr>
        <w:rPr>
          <w:rFonts w:ascii="Times New Roman" w:hAnsi="Times New Roman" w:cs="Times New Roman"/>
          <w:sz w:val="28"/>
          <w:szCs w:val="28"/>
        </w:rPr>
      </w:pPr>
      <w:bookmarkStart w:id="12" w:name="sub_12211"/>
      <w:bookmarkEnd w:id="11"/>
      <w:r w:rsidRPr="005507A1">
        <w:rPr>
          <w:rFonts w:ascii="Times New Roman" w:hAnsi="Times New Roman" w:cs="Times New Roman"/>
          <w:sz w:val="28"/>
          <w:szCs w:val="28"/>
        </w:rPr>
        <w:t>2.2.1.1. безвозме</w:t>
      </w:r>
      <w:r w:rsidR="001455F1">
        <w:rPr>
          <w:rFonts w:ascii="Times New Roman" w:hAnsi="Times New Roman" w:cs="Times New Roman"/>
          <w:sz w:val="28"/>
          <w:szCs w:val="28"/>
        </w:rPr>
        <w:t xml:space="preserve">здного устранения недостатков </w:t>
      </w:r>
      <w:r w:rsidR="00896866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1455F1">
        <w:rPr>
          <w:rFonts w:ascii="Times New Roman" w:hAnsi="Times New Roman" w:cs="Times New Roman"/>
          <w:sz w:val="28"/>
          <w:szCs w:val="28"/>
        </w:rPr>
        <w:t>не более 7</w:t>
      </w:r>
      <w:r w:rsidR="00896866">
        <w:rPr>
          <w:rFonts w:ascii="Times New Roman" w:hAnsi="Times New Roman" w:cs="Times New Roman"/>
          <w:sz w:val="28"/>
          <w:szCs w:val="28"/>
        </w:rPr>
        <w:t xml:space="preserve"> (семи) календарных</w:t>
      </w:r>
      <w:r w:rsidR="001455F1">
        <w:rPr>
          <w:rFonts w:ascii="Times New Roman" w:hAnsi="Times New Roman" w:cs="Times New Roman"/>
          <w:sz w:val="28"/>
          <w:szCs w:val="28"/>
        </w:rPr>
        <w:t xml:space="preserve"> дней</w:t>
      </w:r>
    </w:p>
    <w:p w14:paraId="28874ACB" w14:textId="4B53E48A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3" w:name="sub_12212"/>
      <w:bookmarkEnd w:id="12"/>
      <w:r w:rsidRPr="005507A1">
        <w:rPr>
          <w:rFonts w:ascii="Times New Roman" w:hAnsi="Times New Roman" w:cs="Times New Roman"/>
          <w:sz w:val="28"/>
          <w:szCs w:val="28"/>
        </w:rPr>
        <w:t>2.2.1.2. соразмерно уменьш</w:t>
      </w:r>
      <w:r w:rsidR="00A70AD2">
        <w:rPr>
          <w:rFonts w:ascii="Times New Roman" w:hAnsi="Times New Roman" w:cs="Times New Roman"/>
          <w:sz w:val="28"/>
          <w:szCs w:val="28"/>
        </w:rPr>
        <w:t>ить</w:t>
      </w:r>
      <w:r w:rsidRPr="005507A1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A70AD2">
        <w:rPr>
          <w:rFonts w:ascii="Times New Roman" w:hAnsi="Times New Roman" w:cs="Times New Roman"/>
          <w:sz w:val="28"/>
          <w:szCs w:val="28"/>
        </w:rPr>
        <w:t>ую в Приложении № 2</w:t>
      </w:r>
      <w:r w:rsidRPr="005507A1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1550CA">
        <w:rPr>
          <w:rFonts w:ascii="Times New Roman" w:hAnsi="Times New Roman" w:cs="Times New Roman"/>
          <w:sz w:val="28"/>
          <w:szCs w:val="28"/>
        </w:rPr>
        <w:t>его</w:t>
      </w:r>
      <w:r w:rsidRPr="005507A1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1550CA">
        <w:rPr>
          <w:rFonts w:ascii="Times New Roman" w:hAnsi="Times New Roman" w:cs="Times New Roman"/>
          <w:sz w:val="28"/>
          <w:szCs w:val="28"/>
        </w:rPr>
        <w:t>а</w:t>
      </w:r>
      <w:r w:rsidRPr="005507A1">
        <w:rPr>
          <w:rFonts w:ascii="Times New Roman" w:hAnsi="Times New Roman" w:cs="Times New Roman"/>
          <w:sz w:val="28"/>
          <w:szCs w:val="28"/>
        </w:rPr>
        <w:t xml:space="preserve"> </w:t>
      </w:r>
      <w:r w:rsidR="001550CA">
        <w:rPr>
          <w:rFonts w:ascii="Times New Roman" w:hAnsi="Times New Roman" w:cs="Times New Roman"/>
          <w:sz w:val="28"/>
          <w:szCs w:val="28"/>
        </w:rPr>
        <w:t>плату</w:t>
      </w:r>
      <w:r w:rsidRPr="005507A1">
        <w:rPr>
          <w:rFonts w:ascii="Times New Roman" w:hAnsi="Times New Roman" w:cs="Times New Roman"/>
          <w:sz w:val="28"/>
          <w:szCs w:val="28"/>
        </w:rPr>
        <w:t xml:space="preserve"> услуг по Техническому осмотру.</w:t>
      </w:r>
    </w:p>
    <w:p w14:paraId="694D1DD8" w14:textId="50A55C63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4" w:name="sub_1222"/>
      <w:bookmarkEnd w:id="13"/>
      <w:r w:rsidRPr="005507A1">
        <w:rPr>
          <w:rFonts w:ascii="Times New Roman" w:hAnsi="Times New Roman" w:cs="Times New Roman"/>
          <w:sz w:val="28"/>
          <w:szCs w:val="28"/>
        </w:rPr>
        <w:t>2.2.2.</w:t>
      </w:r>
      <w:r w:rsidR="009213E5" w:rsidRPr="005507A1">
        <w:rPr>
          <w:rFonts w:ascii="Times New Roman" w:hAnsi="Times New Roman" w:cs="Times New Roman"/>
          <w:sz w:val="28"/>
          <w:szCs w:val="28"/>
        </w:rPr>
        <w:tab/>
      </w:r>
      <w:r w:rsidRPr="005507A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507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507A1">
        <w:rPr>
          <w:rFonts w:ascii="Times New Roman" w:hAnsi="Times New Roman" w:cs="Times New Roman"/>
          <w:sz w:val="28"/>
          <w:szCs w:val="28"/>
        </w:rPr>
        <w:t xml:space="preserve"> если недостатки не будут устранены Исполнителем в установленный Заказчиком</w:t>
      </w:r>
      <w:r w:rsidR="00896866">
        <w:rPr>
          <w:rFonts w:ascii="Times New Roman" w:hAnsi="Times New Roman" w:cs="Times New Roman"/>
          <w:sz w:val="28"/>
          <w:szCs w:val="28"/>
        </w:rPr>
        <w:t xml:space="preserve"> </w:t>
      </w:r>
      <w:r w:rsidRPr="005507A1">
        <w:rPr>
          <w:rFonts w:ascii="Times New Roman" w:hAnsi="Times New Roman" w:cs="Times New Roman"/>
          <w:sz w:val="28"/>
          <w:szCs w:val="28"/>
        </w:rPr>
        <w:t>срок</w:t>
      </w:r>
      <w:r w:rsidR="00A70AD2">
        <w:rPr>
          <w:rFonts w:ascii="Times New Roman" w:hAnsi="Times New Roman" w:cs="Times New Roman"/>
          <w:sz w:val="28"/>
          <w:szCs w:val="28"/>
        </w:rPr>
        <w:t xml:space="preserve"> </w:t>
      </w:r>
      <w:r w:rsidR="00896866">
        <w:rPr>
          <w:rFonts w:ascii="Times New Roman" w:hAnsi="Times New Roman" w:cs="Times New Roman"/>
          <w:sz w:val="28"/>
          <w:szCs w:val="28"/>
        </w:rPr>
        <w:t>не более 7 (семи) календарных дней</w:t>
      </w:r>
      <w:r w:rsidRPr="005507A1">
        <w:rPr>
          <w:rFonts w:ascii="Times New Roman" w:hAnsi="Times New Roman" w:cs="Times New Roman"/>
          <w:sz w:val="28"/>
          <w:szCs w:val="28"/>
        </w:rPr>
        <w:t xml:space="preserve">, </w:t>
      </w:r>
      <w:r w:rsidR="002A11A8">
        <w:rPr>
          <w:rFonts w:ascii="Times New Roman" w:hAnsi="Times New Roman" w:cs="Times New Roman"/>
          <w:sz w:val="28"/>
          <w:szCs w:val="28"/>
        </w:rPr>
        <w:t>З</w:t>
      </w:r>
      <w:r w:rsidRPr="005507A1">
        <w:rPr>
          <w:rFonts w:ascii="Times New Roman" w:hAnsi="Times New Roman" w:cs="Times New Roman"/>
          <w:sz w:val="28"/>
          <w:szCs w:val="28"/>
        </w:rPr>
        <w:t>аказчик вправе отказаться от исполнения настоящего Договора и потребовать от Исполнителя возмещения убытков.</w:t>
      </w:r>
    </w:p>
    <w:p w14:paraId="4E7EC7FA" w14:textId="1A4EC703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5" w:name="sub_1223"/>
      <w:bookmarkEnd w:id="14"/>
      <w:r w:rsidRPr="005507A1">
        <w:rPr>
          <w:rFonts w:ascii="Times New Roman" w:hAnsi="Times New Roman" w:cs="Times New Roman"/>
          <w:sz w:val="28"/>
          <w:szCs w:val="28"/>
        </w:rPr>
        <w:t>2.2.3. Заказчик вправе отказаться от исполнения настоящего Договора, предупредив</w:t>
      </w:r>
      <w:r w:rsidR="001550CA">
        <w:rPr>
          <w:rFonts w:ascii="Times New Roman" w:hAnsi="Times New Roman" w:cs="Times New Roman"/>
          <w:sz w:val="28"/>
          <w:szCs w:val="28"/>
        </w:rPr>
        <w:t xml:space="preserve"> по тел. </w:t>
      </w:r>
      <w:r w:rsidR="001550CA" w:rsidRPr="001550CA">
        <w:rPr>
          <w:rFonts w:ascii="Times New Roman" w:hAnsi="Times New Roman" w:cs="Times New Roman"/>
          <w:sz w:val="28"/>
          <w:szCs w:val="28"/>
        </w:rPr>
        <w:t>8-495-533-10-10, доб. 2262</w:t>
      </w:r>
      <w:r w:rsidRPr="005507A1">
        <w:rPr>
          <w:rFonts w:ascii="Times New Roman" w:hAnsi="Times New Roman" w:cs="Times New Roman"/>
          <w:sz w:val="28"/>
          <w:szCs w:val="28"/>
        </w:rPr>
        <w:t xml:space="preserve"> об этом </w:t>
      </w:r>
      <w:r w:rsidR="002A11A8">
        <w:rPr>
          <w:rFonts w:ascii="Times New Roman" w:hAnsi="Times New Roman" w:cs="Times New Roman"/>
          <w:sz w:val="28"/>
          <w:szCs w:val="28"/>
        </w:rPr>
        <w:t>И</w:t>
      </w:r>
      <w:r w:rsidRPr="005507A1">
        <w:rPr>
          <w:rFonts w:ascii="Times New Roman" w:hAnsi="Times New Roman" w:cs="Times New Roman"/>
          <w:sz w:val="28"/>
          <w:szCs w:val="28"/>
        </w:rPr>
        <w:t xml:space="preserve">сполнителя за </w:t>
      </w:r>
      <w:r w:rsidR="001B6355" w:rsidRPr="005507A1">
        <w:rPr>
          <w:rFonts w:ascii="Times New Roman" w:hAnsi="Times New Roman" w:cs="Times New Roman"/>
          <w:sz w:val="28"/>
          <w:szCs w:val="28"/>
        </w:rPr>
        <w:t>1 (один)</w:t>
      </w:r>
      <w:r w:rsidR="00896866">
        <w:rPr>
          <w:rFonts w:ascii="Times New Roman" w:hAnsi="Times New Roman" w:cs="Times New Roman"/>
          <w:sz w:val="28"/>
          <w:szCs w:val="28"/>
        </w:rPr>
        <w:t xml:space="preserve"> календарный</w:t>
      </w:r>
      <w:r w:rsidR="001550CA">
        <w:rPr>
          <w:rFonts w:ascii="Times New Roman" w:hAnsi="Times New Roman" w:cs="Times New Roman"/>
          <w:sz w:val="28"/>
          <w:szCs w:val="28"/>
        </w:rPr>
        <w:t xml:space="preserve"> день</w:t>
      </w:r>
      <w:r w:rsidR="001B6355" w:rsidRPr="005507A1">
        <w:rPr>
          <w:rFonts w:ascii="Times New Roman" w:hAnsi="Times New Roman" w:cs="Times New Roman"/>
          <w:sz w:val="28"/>
          <w:szCs w:val="28"/>
        </w:rPr>
        <w:t xml:space="preserve"> </w:t>
      </w:r>
      <w:r w:rsidRPr="005507A1">
        <w:rPr>
          <w:rFonts w:ascii="Times New Roman" w:hAnsi="Times New Roman" w:cs="Times New Roman"/>
          <w:sz w:val="28"/>
          <w:szCs w:val="28"/>
        </w:rPr>
        <w:t>и оплатив фактически оказанные Исполнителем услуги по Техническому осмотру.</w:t>
      </w:r>
    </w:p>
    <w:p w14:paraId="70CA99DC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6" w:name="sub_1203"/>
      <w:bookmarkEnd w:id="15"/>
      <w:r w:rsidRPr="00C41F67">
        <w:rPr>
          <w:rFonts w:ascii="Times New Roman" w:hAnsi="Times New Roman" w:cs="Times New Roman"/>
          <w:sz w:val="28"/>
          <w:szCs w:val="28"/>
        </w:rPr>
        <w:t>2.3. Исполнитель обязан:</w:t>
      </w:r>
    </w:p>
    <w:p w14:paraId="277D772C" w14:textId="5A719AAD" w:rsidR="005902C1" w:rsidRPr="00C41F67" w:rsidRDefault="001550CA">
      <w:pPr>
        <w:rPr>
          <w:rFonts w:ascii="Times New Roman" w:hAnsi="Times New Roman" w:cs="Times New Roman"/>
          <w:sz w:val="28"/>
          <w:szCs w:val="28"/>
        </w:rPr>
      </w:pPr>
      <w:bookmarkStart w:id="17" w:name="sub_1231"/>
      <w:bookmarkEnd w:id="16"/>
      <w:r>
        <w:rPr>
          <w:rFonts w:ascii="Times New Roman" w:hAnsi="Times New Roman" w:cs="Times New Roman"/>
          <w:sz w:val="28"/>
          <w:szCs w:val="28"/>
        </w:rPr>
        <w:t xml:space="preserve">2.3.1. Принять Транспортное средство 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и </w:t>
      </w:r>
      <w:r w:rsidR="002C365D">
        <w:rPr>
          <w:rFonts w:ascii="Times New Roman" w:hAnsi="Times New Roman" w:cs="Times New Roman"/>
          <w:sz w:val="28"/>
          <w:szCs w:val="28"/>
        </w:rPr>
        <w:t>идентифицировать транспортное средство по представленным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Заказчиком</w:t>
      </w:r>
      <w:r>
        <w:rPr>
          <w:rFonts w:ascii="Times New Roman" w:hAnsi="Times New Roman" w:cs="Times New Roman"/>
          <w:sz w:val="28"/>
          <w:szCs w:val="28"/>
        </w:rPr>
        <w:t xml:space="preserve"> документам: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о регистрации Транспортного средства или паспорт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14:paraId="13519C58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8" w:name="sub_1232"/>
      <w:bookmarkEnd w:id="17"/>
      <w:r w:rsidRPr="00C41F67">
        <w:rPr>
          <w:rFonts w:ascii="Times New Roman" w:hAnsi="Times New Roman" w:cs="Times New Roman"/>
          <w:sz w:val="28"/>
          <w:szCs w:val="28"/>
        </w:rPr>
        <w:t xml:space="preserve">2.3.2. Провести Технический осмотр Транспортного средства в </w:t>
      </w:r>
      <w:r w:rsidR="002C365D">
        <w:rPr>
          <w:rFonts w:ascii="Times New Roman" w:hAnsi="Times New Roman" w:cs="Times New Roman"/>
          <w:sz w:val="28"/>
          <w:szCs w:val="28"/>
        </w:rPr>
        <w:t>дату</w:t>
      </w:r>
      <w:r w:rsidRPr="00C41F67">
        <w:rPr>
          <w:rFonts w:ascii="Times New Roman" w:hAnsi="Times New Roman" w:cs="Times New Roman"/>
          <w:sz w:val="28"/>
          <w:szCs w:val="28"/>
        </w:rPr>
        <w:t>, указанн</w:t>
      </w:r>
      <w:r w:rsidR="002C365D">
        <w:rPr>
          <w:rFonts w:ascii="Times New Roman" w:hAnsi="Times New Roman" w:cs="Times New Roman"/>
          <w:sz w:val="28"/>
          <w:szCs w:val="28"/>
        </w:rPr>
        <w:t>ую</w:t>
      </w:r>
      <w:r w:rsidRPr="00C41F67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sub_1104" w:history="1">
        <w:r w:rsidRPr="001550CA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14:paraId="3CE788C7" w14:textId="3C7304E9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19" w:name="sub_1233"/>
      <w:bookmarkEnd w:id="18"/>
      <w:r w:rsidRPr="005507A1">
        <w:rPr>
          <w:rFonts w:ascii="Times New Roman" w:hAnsi="Times New Roman" w:cs="Times New Roman"/>
          <w:sz w:val="28"/>
          <w:szCs w:val="28"/>
        </w:rPr>
        <w:t xml:space="preserve">2.3.3. Обеспечить соблюдение правил проверки Транспортного средства в соответствии с </w:t>
      </w:r>
      <w:hyperlink r:id="rId9" w:history="1">
        <w:r w:rsidRPr="001550C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507A1">
        <w:rPr>
          <w:rFonts w:ascii="Times New Roman" w:hAnsi="Times New Roman" w:cs="Times New Roman"/>
          <w:sz w:val="28"/>
          <w:szCs w:val="28"/>
        </w:rPr>
        <w:t xml:space="preserve"> проведения технического осмотра</w:t>
      </w:r>
      <w:r w:rsidR="001B6355" w:rsidRPr="005507A1">
        <w:rPr>
          <w:rFonts w:ascii="Times New Roman" w:hAnsi="Times New Roman" w:cs="Times New Roman"/>
          <w:sz w:val="28"/>
          <w:szCs w:val="28"/>
        </w:rPr>
        <w:t xml:space="preserve"> - Поста</w:t>
      </w:r>
      <w:r w:rsidR="003C2940">
        <w:rPr>
          <w:rFonts w:ascii="Times New Roman" w:hAnsi="Times New Roman" w:cs="Times New Roman"/>
          <w:sz w:val="28"/>
          <w:szCs w:val="28"/>
        </w:rPr>
        <w:t>новление Правительства РФ от 15.09.2020 №</w:t>
      </w:r>
      <w:r w:rsidR="001B6355" w:rsidRPr="005507A1">
        <w:rPr>
          <w:rFonts w:ascii="Times New Roman" w:hAnsi="Times New Roman" w:cs="Times New Roman"/>
          <w:sz w:val="28"/>
          <w:szCs w:val="28"/>
        </w:rPr>
        <w:t> 1434</w:t>
      </w:r>
      <w:r w:rsidR="002D6519" w:rsidRPr="005507A1">
        <w:rPr>
          <w:rFonts w:ascii="Times New Roman" w:hAnsi="Times New Roman" w:cs="Times New Roman"/>
          <w:sz w:val="28"/>
          <w:szCs w:val="28"/>
        </w:rPr>
        <w:t xml:space="preserve"> </w:t>
      </w:r>
      <w:r w:rsidR="001B6355" w:rsidRPr="005507A1">
        <w:rPr>
          <w:rFonts w:ascii="Times New Roman" w:hAnsi="Times New Roman" w:cs="Times New Roman"/>
          <w:sz w:val="28"/>
          <w:szCs w:val="28"/>
        </w:rPr>
        <w:t>"Об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Федерации"</w:t>
      </w:r>
      <w:r w:rsidRPr="005507A1">
        <w:rPr>
          <w:rFonts w:ascii="Times New Roman" w:hAnsi="Times New Roman" w:cs="Times New Roman"/>
          <w:sz w:val="28"/>
          <w:szCs w:val="28"/>
        </w:rPr>
        <w:t xml:space="preserve"> </w:t>
      </w:r>
      <w:r w:rsidR="002D6519" w:rsidRPr="005507A1">
        <w:rPr>
          <w:rFonts w:ascii="Times New Roman" w:hAnsi="Times New Roman" w:cs="Times New Roman"/>
          <w:sz w:val="28"/>
          <w:szCs w:val="28"/>
        </w:rPr>
        <w:t>(далее - Правила)</w:t>
      </w:r>
      <w:r w:rsidRPr="005507A1">
        <w:rPr>
          <w:rFonts w:ascii="Times New Roman" w:hAnsi="Times New Roman" w:cs="Times New Roman"/>
          <w:sz w:val="28"/>
          <w:szCs w:val="28"/>
        </w:rPr>
        <w:t>.</w:t>
      </w:r>
    </w:p>
    <w:p w14:paraId="19770599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0" w:name="sub_1234"/>
      <w:bookmarkEnd w:id="19"/>
      <w:r w:rsidRPr="00C41F67">
        <w:rPr>
          <w:rFonts w:ascii="Times New Roman" w:hAnsi="Times New Roman" w:cs="Times New Roman"/>
          <w:sz w:val="28"/>
          <w:szCs w:val="28"/>
        </w:rPr>
        <w:t xml:space="preserve">2.3.4. Обеспечить осуществление технического диагностирования в </w:t>
      </w:r>
      <w:r w:rsidR="008F005C">
        <w:rPr>
          <w:rFonts w:ascii="Times New Roman" w:hAnsi="Times New Roman" w:cs="Times New Roman"/>
          <w:sz w:val="28"/>
          <w:szCs w:val="28"/>
        </w:rPr>
        <w:t>х</w:t>
      </w:r>
      <w:r w:rsidRPr="00C41F67">
        <w:rPr>
          <w:rFonts w:ascii="Times New Roman" w:hAnsi="Times New Roman" w:cs="Times New Roman"/>
          <w:sz w:val="28"/>
          <w:szCs w:val="28"/>
        </w:rPr>
        <w:t>оде проведения Технического осмотра техническим экспертом.</w:t>
      </w:r>
    </w:p>
    <w:p w14:paraId="061E871E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1" w:name="sub_1235"/>
      <w:bookmarkEnd w:id="20"/>
      <w:r w:rsidRPr="00C41F67">
        <w:rPr>
          <w:rFonts w:ascii="Times New Roman" w:hAnsi="Times New Roman" w:cs="Times New Roman"/>
          <w:sz w:val="28"/>
          <w:szCs w:val="28"/>
        </w:rPr>
        <w:t>2.3.5. Обеспечить сохранность Транспортного средства, представленного для проведения Технического осмотра.</w:t>
      </w:r>
    </w:p>
    <w:p w14:paraId="5C3236C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2" w:name="sub_1236"/>
      <w:bookmarkEnd w:id="21"/>
      <w:r w:rsidRPr="00C41F67">
        <w:rPr>
          <w:rFonts w:ascii="Times New Roman" w:hAnsi="Times New Roman" w:cs="Times New Roman"/>
          <w:sz w:val="28"/>
          <w:szCs w:val="28"/>
        </w:rPr>
        <w:t xml:space="preserve">2.3.6. По окончании проведения Технического осмотра </w:t>
      </w:r>
      <w:r w:rsidR="00606E63">
        <w:rPr>
          <w:rFonts w:ascii="Times New Roman" w:hAnsi="Times New Roman" w:cs="Times New Roman"/>
          <w:sz w:val="28"/>
          <w:szCs w:val="28"/>
        </w:rPr>
        <w:t>передать</w:t>
      </w:r>
      <w:r w:rsidRPr="00C41F67">
        <w:rPr>
          <w:rFonts w:ascii="Times New Roman" w:hAnsi="Times New Roman" w:cs="Times New Roman"/>
          <w:sz w:val="28"/>
          <w:szCs w:val="28"/>
        </w:rPr>
        <w:t xml:space="preserve"> Заказчику Транспортное средство и следующие документы:</w:t>
      </w:r>
    </w:p>
    <w:bookmarkEnd w:id="22"/>
    <w:p w14:paraId="0D6C68EE" w14:textId="77777777" w:rsidR="005902C1" w:rsidRPr="00C41F67" w:rsidRDefault="00606E63" w:rsidP="00606E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="00DE3E38" w:rsidRPr="00DE3E38">
        <w:rPr>
          <w:rFonts w:ascii="Times New Roman" w:hAnsi="Times New Roman" w:cs="Times New Roman"/>
          <w:sz w:val="28"/>
          <w:szCs w:val="28"/>
        </w:rPr>
        <w:t>Акт сдачи-приемки оказанных услуг</w:t>
      </w:r>
      <w:r>
        <w:rPr>
          <w:rFonts w:ascii="Times New Roman" w:hAnsi="Times New Roman" w:cs="Times New Roman"/>
          <w:sz w:val="28"/>
          <w:szCs w:val="28"/>
        </w:rPr>
        <w:t xml:space="preserve"> по техническому осмотру транспортного средства</w:t>
      </w:r>
      <w:r w:rsidR="005902C1" w:rsidRPr="00C41F67">
        <w:rPr>
          <w:rFonts w:ascii="Times New Roman" w:hAnsi="Times New Roman" w:cs="Times New Roman"/>
          <w:sz w:val="28"/>
          <w:szCs w:val="28"/>
        </w:rPr>
        <w:t>;</w:t>
      </w:r>
    </w:p>
    <w:p w14:paraId="130236E0" w14:textId="77777777" w:rsidR="005902C1" w:rsidRPr="00C41F67" w:rsidRDefault="00606E63" w:rsidP="00606E6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902C1" w:rsidRPr="00C41F67">
        <w:rPr>
          <w:rFonts w:ascii="Times New Roman" w:hAnsi="Times New Roman" w:cs="Times New Roman"/>
          <w:sz w:val="28"/>
          <w:szCs w:val="28"/>
        </w:rPr>
        <w:t>диагностическую карту, содержащую сведения о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несоответствии Транспортного средства обязательным требованиям безопасности транспортных средств. В случае несоответствия Транспортного средства обязательным требованиям безопасности транспортных средств диагностическая карта должна содержать сведения о выявленных технических неисправностях </w:t>
      </w:r>
      <w:r w:rsidR="005902C1" w:rsidRPr="00C41F67">
        <w:rPr>
          <w:rFonts w:ascii="Times New Roman" w:hAnsi="Times New Roman" w:cs="Times New Roman"/>
          <w:sz w:val="28"/>
          <w:szCs w:val="28"/>
        </w:rPr>
        <w:lastRenderedPageBreak/>
        <w:t>Транспортного средства.</w:t>
      </w:r>
    </w:p>
    <w:p w14:paraId="56FFDCA1" w14:textId="295710C3" w:rsidR="005902C1" w:rsidRPr="00C41F67" w:rsidRDefault="00C41F67">
      <w:pPr>
        <w:rPr>
          <w:rFonts w:ascii="Times New Roman" w:hAnsi="Times New Roman" w:cs="Times New Roman"/>
          <w:sz w:val="28"/>
          <w:szCs w:val="28"/>
        </w:rPr>
      </w:pPr>
      <w:bookmarkStart w:id="23" w:name="sub_1238"/>
      <w:r>
        <w:rPr>
          <w:rFonts w:ascii="Times New Roman" w:hAnsi="Times New Roman" w:cs="Times New Roman"/>
          <w:sz w:val="28"/>
          <w:szCs w:val="28"/>
        </w:rPr>
        <w:t>2.3.</w:t>
      </w:r>
      <w:r w:rsidR="001B6355">
        <w:rPr>
          <w:rFonts w:ascii="Times New Roman" w:hAnsi="Times New Roman" w:cs="Times New Roman"/>
          <w:sz w:val="28"/>
          <w:szCs w:val="28"/>
        </w:rPr>
        <w:t>7</w:t>
      </w:r>
      <w:r w:rsidR="005902C1" w:rsidRPr="00C41F67">
        <w:rPr>
          <w:rFonts w:ascii="Times New Roman" w:hAnsi="Times New Roman" w:cs="Times New Roman"/>
          <w:sz w:val="28"/>
          <w:szCs w:val="28"/>
        </w:rPr>
        <w:t>. В случае выявления Исполнителем в ходе Технического осмотра несоответствия технического состояния Транспортного средства обязательным требованиям безопасности транспортных средств и обращения Заказчика либо его представителя за повторным Техническим осмотром в срок, не превышающий 20</w:t>
      </w:r>
      <w:r w:rsidR="001B6355">
        <w:rPr>
          <w:rFonts w:ascii="Times New Roman" w:hAnsi="Times New Roman" w:cs="Times New Roman"/>
          <w:sz w:val="28"/>
          <w:szCs w:val="28"/>
        </w:rPr>
        <w:t xml:space="preserve"> (двадцати)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="00606E6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дней, заключить </w:t>
      </w:r>
      <w:r w:rsidR="005902C1" w:rsidRPr="001455F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 к настоящему Договору и провести повторный Технический осмотр Транспортного средства. При проведении повторного Технического осмотра Транспортного средства проверка осуществляется только в отношении показателей, которые согласно диагностической карте при проведении предыдущего Технического осмотра не соответствовали обязательным требованиям безопасности транспортных средств.</w:t>
      </w:r>
      <w:r w:rsidR="00606E63">
        <w:rPr>
          <w:rFonts w:ascii="Times New Roman" w:hAnsi="Times New Roman" w:cs="Times New Roman"/>
          <w:sz w:val="28"/>
          <w:szCs w:val="28"/>
        </w:rPr>
        <w:t xml:space="preserve"> Оплата согласно тариф</w:t>
      </w:r>
      <w:r w:rsidR="00F16451">
        <w:rPr>
          <w:rFonts w:ascii="Times New Roman" w:hAnsi="Times New Roman" w:cs="Times New Roman"/>
          <w:sz w:val="28"/>
          <w:szCs w:val="28"/>
        </w:rPr>
        <w:t>ам</w:t>
      </w:r>
      <w:r w:rsidR="00606E63">
        <w:rPr>
          <w:rFonts w:ascii="Times New Roman" w:hAnsi="Times New Roman" w:cs="Times New Roman"/>
          <w:sz w:val="28"/>
          <w:szCs w:val="28"/>
        </w:rPr>
        <w:t xml:space="preserve"> </w:t>
      </w:r>
      <w:r w:rsidR="00F16451">
        <w:rPr>
          <w:rFonts w:ascii="Times New Roman" w:hAnsi="Times New Roman" w:cs="Times New Roman"/>
          <w:sz w:val="28"/>
          <w:szCs w:val="28"/>
        </w:rPr>
        <w:t>за</w:t>
      </w:r>
      <w:r w:rsidR="00606E63">
        <w:rPr>
          <w:rFonts w:ascii="Times New Roman" w:hAnsi="Times New Roman" w:cs="Times New Roman"/>
          <w:sz w:val="28"/>
          <w:szCs w:val="28"/>
        </w:rPr>
        <w:t xml:space="preserve"> повторный технический осмотр.</w:t>
      </w:r>
    </w:p>
    <w:p w14:paraId="30C0019A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4" w:name="sub_1204"/>
      <w:bookmarkEnd w:id="23"/>
      <w:r w:rsidRPr="00C41F67">
        <w:rPr>
          <w:rFonts w:ascii="Times New Roman" w:hAnsi="Times New Roman" w:cs="Times New Roman"/>
          <w:sz w:val="28"/>
          <w:szCs w:val="28"/>
        </w:rPr>
        <w:t>2.4. Исполнитель вправе:</w:t>
      </w:r>
    </w:p>
    <w:p w14:paraId="510A471D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5" w:name="sub_1241"/>
      <w:bookmarkEnd w:id="24"/>
      <w:r w:rsidRPr="00C41F67">
        <w:rPr>
          <w:rFonts w:ascii="Times New Roman" w:hAnsi="Times New Roman" w:cs="Times New Roman"/>
          <w:sz w:val="28"/>
          <w:szCs w:val="28"/>
        </w:rPr>
        <w:t xml:space="preserve">2.4.1. В одностороннем порядке отказаться от исполнения настоящего Договора в случаях непредставления для Технического осмотра Заказчиком либо уполномоченным им лицом Транспортного средства, документов, указанных в </w:t>
      </w:r>
      <w:hyperlink w:anchor="sub_1211" w:history="1">
        <w:r w:rsidRPr="00C41F67">
          <w:rPr>
            <w:rStyle w:val="a4"/>
            <w:rFonts w:ascii="Times New Roman" w:hAnsi="Times New Roman"/>
            <w:sz w:val="28"/>
            <w:szCs w:val="28"/>
          </w:rPr>
          <w:t>пункте 2.1.1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 либо несоответствия транспортного средства данным, указанным в документах, содержащих сведения, позволяющи</w:t>
      </w:r>
      <w:r w:rsidR="00606E63">
        <w:rPr>
          <w:rFonts w:ascii="Times New Roman" w:hAnsi="Times New Roman" w:cs="Times New Roman"/>
          <w:sz w:val="28"/>
          <w:szCs w:val="28"/>
        </w:rPr>
        <w:t>м</w:t>
      </w:r>
      <w:r w:rsidRPr="00C41F67">
        <w:rPr>
          <w:rFonts w:ascii="Times New Roman" w:hAnsi="Times New Roman" w:cs="Times New Roman"/>
          <w:sz w:val="28"/>
          <w:szCs w:val="28"/>
        </w:rPr>
        <w:t xml:space="preserve"> идентифицировать это Транспортное средство.</w:t>
      </w:r>
    </w:p>
    <w:bookmarkEnd w:id="25"/>
    <w:p w14:paraId="1256F908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2D9C650D" w14:textId="77777777" w:rsidR="005902C1" w:rsidRPr="00C41F67" w:rsidRDefault="005902C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6" w:name="sub_1300"/>
      <w:r w:rsidRPr="00C41F67">
        <w:rPr>
          <w:rFonts w:ascii="Times New Roman" w:hAnsi="Times New Roman" w:cs="Times New Roman"/>
          <w:sz w:val="28"/>
          <w:szCs w:val="28"/>
        </w:rPr>
        <w:t>3. Стоимость услуг по техническому осмотру и порядок их оплаты</w:t>
      </w:r>
    </w:p>
    <w:bookmarkEnd w:id="26"/>
    <w:p w14:paraId="63DD5F9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3EA902B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27" w:name="sub_1301"/>
      <w:r w:rsidRPr="00C41F67">
        <w:rPr>
          <w:rFonts w:ascii="Times New Roman" w:hAnsi="Times New Roman" w:cs="Times New Roman"/>
          <w:sz w:val="28"/>
          <w:szCs w:val="28"/>
        </w:rPr>
        <w:t>3.1. Проведение Технического осмотра осуществляется на платной основе.</w:t>
      </w:r>
    </w:p>
    <w:p w14:paraId="094A2B00" w14:textId="7EA798B7" w:rsidR="00F332ED" w:rsidRPr="00055FE6" w:rsidRDefault="005902C1">
      <w:pPr>
        <w:rPr>
          <w:rFonts w:ascii="Times New Roman" w:hAnsi="Times New Roman" w:cs="Times New Roman"/>
          <w:sz w:val="28"/>
          <w:szCs w:val="28"/>
        </w:rPr>
      </w:pPr>
      <w:bookmarkStart w:id="28" w:name="sub_1302"/>
      <w:bookmarkEnd w:id="27"/>
      <w:r w:rsidRPr="00C41F67">
        <w:rPr>
          <w:rFonts w:ascii="Times New Roman" w:hAnsi="Times New Roman" w:cs="Times New Roman"/>
          <w:sz w:val="28"/>
          <w:szCs w:val="28"/>
        </w:rPr>
        <w:t>3.2. Стоимость услуг по Техническому осмотру составляет _</w:t>
      </w:r>
      <w:r w:rsidR="00606E63">
        <w:rPr>
          <w:rFonts w:ascii="Times New Roman" w:hAnsi="Times New Roman" w:cs="Times New Roman"/>
          <w:sz w:val="28"/>
          <w:szCs w:val="28"/>
        </w:rPr>
        <w:t>_</w:t>
      </w:r>
      <w:r w:rsidRPr="00C41F67">
        <w:rPr>
          <w:rFonts w:ascii="Times New Roman" w:hAnsi="Times New Roman" w:cs="Times New Roman"/>
          <w:sz w:val="28"/>
          <w:szCs w:val="28"/>
        </w:rPr>
        <w:t>________________________</w:t>
      </w:r>
      <w:r w:rsidR="004F775F">
        <w:rPr>
          <w:rFonts w:ascii="Times New Roman" w:hAnsi="Times New Roman" w:cs="Times New Roman"/>
          <w:sz w:val="28"/>
          <w:szCs w:val="28"/>
        </w:rPr>
        <w:t>(руб</w:t>
      </w:r>
      <w:r w:rsidR="002E273B">
        <w:rPr>
          <w:rFonts w:ascii="Times New Roman" w:hAnsi="Times New Roman" w:cs="Times New Roman"/>
          <w:sz w:val="28"/>
          <w:szCs w:val="28"/>
        </w:rPr>
        <w:t>.</w:t>
      </w:r>
      <w:r w:rsidR="004F775F">
        <w:rPr>
          <w:rFonts w:ascii="Times New Roman" w:hAnsi="Times New Roman" w:cs="Times New Roman"/>
          <w:sz w:val="28"/>
          <w:szCs w:val="28"/>
        </w:rPr>
        <w:t>)</w:t>
      </w:r>
      <w:r w:rsidRPr="00C41F67">
        <w:rPr>
          <w:rFonts w:ascii="Times New Roman" w:hAnsi="Times New Roman" w:cs="Times New Roman"/>
          <w:sz w:val="28"/>
          <w:szCs w:val="28"/>
        </w:rPr>
        <w:t xml:space="preserve">. </w:t>
      </w:r>
      <w:r w:rsidR="00201E88" w:rsidRPr="00055FE6">
        <w:rPr>
          <w:rFonts w:ascii="Times New Roman" w:hAnsi="Times New Roman" w:cs="Times New Roman"/>
          <w:sz w:val="28"/>
          <w:szCs w:val="28"/>
        </w:rPr>
        <w:t xml:space="preserve">Предельный размер платы </w:t>
      </w:r>
      <w:r w:rsidR="00F332ED" w:rsidRPr="00055FE6">
        <w:rPr>
          <w:rFonts w:ascii="Times New Roman" w:hAnsi="Times New Roman" w:cs="Times New Roman"/>
          <w:sz w:val="28"/>
          <w:szCs w:val="28"/>
        </w:rPr>
        <w:t xml:space="preserve">за проведение технического осмотра в соответствии с категорией </w:t>
      </w:r>
      <w:r w:rsidR="00055FE6" w:rsidRPr="00055FE6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F332ED" w:rsidRPr="00055FE6">
        <w:rPr>
          <w:rFonts w:ascii="Times New Roman" w:hAnsi="Times New Roman" w:cs="Times New Roman"/>
          <w:sz w:val="28"/>
          <w:szCs w:val="28"/>
        </w:rPr>
        <w:t xml:space="preserve"> указан в </w:t>
      </w:r>
      <w:r w:rsidR="00F332ED" w:rsidRPr="00A17E25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DB4DF1">
        <w:rPr>
          <w:rFonts w:ascii="Times New Roman" w:hAnsi="Times New Roman" w:cs="Times New Roman"/>
          <w:sz w:val="28"/>
          <w:szCs w:val="28"/>
        </w:rPr>
        <w:t>2</w:t>
      </w:r>
      <w:r w:rsidR="001A31BD">
        <w:rPr>
          <w:rFonts w:ascii="Times New Roman" w:hAnsi="Times New Roman" w:cs="Times New Roman"/>
          <w:sz w:val="28"/>
          <w:szCs w:val="28"/>
        </w:rPr>
        <w:t xml:space="preserve"> </w:t>
      </w:r>
      <w:r w:rsidR="00F332ED" w:rsidRPr="00055FE6">
        <w:rPr>
          <w:rFonts w:ascii="Times New Roman" w:hAnsi="Times New Roman" w:cs="Times New Roman"/>
          <w:sz w:val="28"/>
          <w:szCs w:val="28"/>
        </w:rPr>
        <w:t>к настоящему Договору.</w:t>
      </w:r>
    </w:p>
    <w:p w14:paraId="74D9FEAB" w14:textId="5607656D" w:rsidR="005902C1" w:rsidRPr="00DD1C6F" w:rsidRDefault="005902C1">
      <w:pPr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 xml:space="preserve">Оплата стоимости услуг по Техническому осмотру производится Заказчиком либо уполномоченным им лицом не позднее даты подписания Сторонами </w:t>
      </w:r>
      <w:r w:rsidR="00B82FE6">
        <w:rPr>
          <w:rFonts w:ascii="Times New Roman" w:hAnsi="Times New Roman" w:cs="Times New Roman"/>
          <w:sz w:val="28"/>
          <w:szCs w:val="28"/>
        </w:rPr>
        <w:t>А</w:t>
      </w:r>
      <w:r w:rsidR="008F005C" w:rsidRPr="008F005C">
        <w:rPr>
          <w:rFonts w:ascii="Times New Roman" w:hAnsi="Times New Roman" w:cs="Times New Roman"/>
          <w:sz w:val="28"/>
          <w:szCs w:val="28"/>
        </w:rPr>
        <w:t>кт</w:t>
      </w:r>
      <w:r w:rsidR="00606E63">
        <w:rPr>
          <w:rFonts w:ascii="Times New Roman" w:hAnsi="Times New Roman" w:cs="Times New Roman"/>
          <w:sz w:val="28"/>
          <w:szCs w:val="28"/>
        </w:rPr>
        <w:t xml:space="preserve">а </w:t>
      </w:r>
      <w:r w:rsidR="008F005C" w:rsidRPr="008F005C">
        <w:rPr>
          <w:rFonts w:ascii="Times New Roman" w:hAnsi="Times New Roman" w:cs="Times New Roman"/>
          <w:sz w:val="28"/>
          <w:szCs w:val="28"/>
        </w:rPr>
        <w:t xml:space="preserve">сдачи-приемки </w:t>
      </w:r>
      <w:r w:rsidR="008F005C" w:rsidRPr="00DD1C6F">
        <w:rPr>
          <w:rFonts w:ascii="Times New Roman" w:hAnsi="Times New Roman" w:cs="Times New Roman"/>
          <w:sz w:val="28"/>
          <w:szCs w:val="28"/>
        </w:rPr>
        <w:t>оказанных услуг</w:t>
      </w:r>
      <w:r w:rsidR="00606E63">
        <w:rPr>
          <w:rFonts w:ascii="Times New Roman" w:hAnsi="Times New Roman" w:cs="Times New Roman"/>
          <w:sz w:val="28"/>
          <w:szCs w:val="28"/>
        </w:rPr>
        <w:t xml:space="preserve"> по техническому осмотру транспортного средства</w:t>
      </w:r>
      <w:r w:rsidRPr="00DD1C6F">
        <w:rPr>
          <w:rFonts w:ascii="Times New Roman" w:hAnsi="Times New Roman" w:cs="Times New Roman"/>
          <w:sz w:val="28"/>
          <w:szCs w:val="28"/>
        </w:rPr>
        <w:t>.</w:t>
      </w:r>
    </w:p>
    <w:p w14:paraId="645C3DA9" w14:textId="2C5A6484" w:rsidR="00F16451" w:rsidRDefault="005902C1" w:rsidP="00F16451">
      <w:pPr>
        <w:rPr>
          <w:rFonts w:ascii="Times New Roman" w:hAnsi="Times New Roman" w:cs="Times New Roman"/>
          <w:sz w:val="28"/>
          <w:szCs w:val="28"/>
        </w:rPr>
      </w:pPr>
      <w:bookmarkStart w:id="29" w:name="sub_1304"/>
      <w:bookmarkEnd w:id="28"/>
      <w:r w:rsidRPr="00C41F67">
        <w:rPr>
          <w:rFonts w:ascii="Times New Roman" w:hAnsi="Times New Roman" w:cs="Times New Roman"/>
          <w:sz w:val="28"/>
          <w:szCs w:val="28"/>
        </w:rPr>
        <w:t>3.</w:t>
      </w:r>
      <w:r w:rsidR="00055FE6">
        <w:rPr>
          <w:rFonts w:ascii="Times New Roman" w:hAnsi="Times New Roman" w:cs="Times New Roman"/>
          <w:sz w:val="28"/>
          <w:szCs w:val="28"/>
        </w:rPr>
        <w:t>3</w:t>
      </w:r>
      <w:r w:rsidRPr="00C41F67">
        <w:rPr>
          <w:rFonts w:ascii="Times New Roman" w:hAnsi="Times New Roman" w:cs="Times New Roman"/>
          <w:sz w:val="28"/>
          <w:szCs w:val="28"/>
        </w:rPr>
        <w:t>. Оплата стоимости услуг по Техническому осмотру производится в валюте Российской Федерации в безналичном порядке путем п</w:t>
      </w:r>
      <w:r w:rsidR="00F16451">
        <w:rPr>
          <w:rFonts w:ascii="Times New Roman" w:hAnsi="Times New Roman" w:cs="Times New Roman"/>
          <w:sz w:val="28"/>
          <w:szCs w:val="28"/>
        </w:rPr>
        <w:t xml:space="preserve">еречисления денежных средств на </w:t>
      </w:r>
      <w:r w:rsidRPr="00C41F67">
        <w:rPr>
          <w:rFonts w:ascii="Times New Roman" w:hAnsi="Times New Roman" w:cs="Times New Roman"/>
          <w:sz w:val="28"/>
          <w:szCs w:val="28"/>
        </w:rPr>
        <w:t>счет Исполнителя</w:t>
      </w:r>
      <w:bookmarkStart w:id="30" w:name="sub_1400"/>
      <w:bookmarkEnd w:id="29"/>
      <w:r w:rsidR="002E273B">
        <w:rPr>
          <w:rFonts w:ascii="Times New Roman" w:hAnsi="Times New Roman" w:cs="Times New Roman"/>
          <w:sz w:val="28"/>
          <w:szCs w:val="28"/>
        </w:rPr>
        <w:t>.</w:t>
      </w:r>
    </w:p>
    <w:p w14:paraId="745CB8F9" w14:textId="77777777" w:rsidR="00F16451" w:rsidRDefault="00F16451" w:rsidP="00055FE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14:paraId="24312CDB" w14:textId="77777777" w:rsidR="005902C1" w:rsidRPr="00C41F67" w:rsidRDefault="005902C1" w:rsidP="00F16451">
      <w:pPr>
        <w:pStyle w:val="1"/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bookmarkEnd w:id="30"/>
    <w:p w14:paraId="0D92A5E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4DF34850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1" w:name="sub_1401"/>
      <w:r w:rsidRPr="00C41F67">
        <w:rPr>
          <w:rFonts w:ascii="Times New Roman" w:hAnsi="Times New Roman" w:cs="Times New Roman"/>
          <w:sz w:val="28"/>
          <w:szCs w:val="28"/>
        </w:rPr>
        <w:t>4.1.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092A0426" w14:textId="3955C5B2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2" w:name="sub_1402"/>
      <w:bookmarkEnd w:id="31"/>
      <w:r w:rsidRPr="00055FE6">
        <w:rPr>
          <w:rFonts w:ascii="Times New Roman" w:hAnsi="Times New Roman" w:cs="Times New Roman"/>
          <w:sz w:val="28"/>
          <w:szCs w:val="28"/>
        </w:rPr>
        <w:t>4.2</w:t>
      </w:r>
      <w:r w:rsidRPr="00C41F67">
        <w:rPr>
          <w:rFonts w:ascii="Times New Roman" w:hAnsi="Times New Roman" w:cs="Times New Roman"/>
          <w:sz w:val="28"/>
          <w:szCs w:val="28"/>
        </w:rPr>
        <w:t xml:space="preserve">. В случае нарушения Исполнителем срока проведения Технического осмотра Транспортного средства, установленного </w:t>
      </w:r>
      <w:hyperlink w:anchor="sub_1104" w:history="1">
        <w:r w:rsidRPr="00040CD0">
          <w:rPr>
            <w:rFonts w:ascii="Times New Roman" w:hAnsi="Times New Roman" w:cs="Times New Roman"/>
            <w:sz w:val="28"/>
            <w:szCs w:val="28"/>
          </w:rPr>
          <w:t>пунктом 1.4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Договора, Заказчик вправе потребовать от </w:t>
      </w:r>
      <w:r w:rsidRPr="00055FE6">
        <w:rPr>
          <w:rFonts w:ascii="Times New Roman" w:hAnsi="Times New Roman" w:cs="Times New Roman"/>
          <w:sz w:val="28"/>
          <w:szCs w:val="28"/>
        </w:rPr>
        <w:t>Исполнителя уплаты неустойки в размере</w:t>
      </w:r>
      <w:r w:rsidR="00B11C1B" w:rsidRPr="00055FE6">
        <w:rPr>
          <w:rFonts w:ascii="Times New Roman" w:hAnsi="Times New Roman" w:cs="Times New Roman"/>
          <w:sz w:val="28"/>
          <w:szCs w:val="28"/>
        </w:rPr>
        <w:t xml:space="preserve"> 10 </w:t>
      </w:r>
      <w:r w:rsidR="00055FE6">
        <w:rPr>
          <w:rFonts w:ascii="Times New Roman" w:hAnsi="Times New Roman" w:cs="Times New Roman"/>
          <w:sz w:val="28"/>
          <w:szCs w:val="28"/>
        </w:rPr>
        <w:t>%</w:t>
      </w:r>
      <w:r w:rsidR="00040CD0">
        <w:rPr>
          <w:rFonts w:ascii="Times New Roman" w:hAnsi="Times New Roman" w:cs="Times New Roman"/>
          <w:sz w:val="28"/>
          <w:szCs w:val="28"/>
        </w:rPr>
        <w:t xml:space="preserve"> от стоимости услуги по техническому осмотру транспортного средства</w:t>
      </w:r>
      <w:r w:rsidR="00055FE6">
        <w:rPr>
          <w:rFonts w:ascii="Times New Roman" w:hAnsi="Times New Roman" w:cs="Times New Roman"/>
          <w:sz w:val="28"/>
          <w:szCs w:val="28"/>
        </w:rPr>
        <w:t xml:space="preserve"> за каждый день просрочки.</w:t>
      </w:r>
    </w:p>
    <w:p w14:paraId="2BEDEC8A" w14:textId="14AA08AA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3" w:name="sub_1403"/>
      <w:bookmarkEnd w:id="32"/>
      <w:r w:rsidRPr="00C41F67">
        <w:rPr>
          <w:rFonts w:ascii="Times New Roman" w:hAnsi="Times New Roman" w:cs="Times New Roman"/>
          <w:sz w:val="28"/>
          <w:szCs w:val="28"/>
        </w:rPr>
        <w:lastRenderedPageBreak/>
        <w:t xml:space="preserve">4.3. В случае нарушения сроков оплаты, предусмотренных </w:t>
      </w:r>
      <w:hyperlink w:anchor="sub_1302" w:history="1">
        <w:r w:rsidRPr="00C41F67">
          <w:rPr>
            <w:rStyle w:val="a4"/>
            <w:rFonts w:ascii="Times New Roman" w:hAnsi="Times New Roman"/>
            <w:sz w:val="28"/>
            <w:szCs w:val="28"/>
          </w:rPr>
          <w:t>пунктом 3.2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настоящего Договора, Исполнитель вправе потребовать от Заказчика уплаты неустойки в размере </w:t>
      </w:r>
      <w:r w:rsidR="00B11C1B">
        <w:rPr>
          <w:rFonts w:ascii="Times New Roman" w:hAnsi="Times New Roman" w:cs="Times New Roman"/>
          <w:sz w:val="28"/>
          <w:szCs w:val="28"/>
        </w:rPr>
        <w:t>10</w:t>
      </w:r>
      <w:r w:rsidRPr="00C41F67">
        <w:rPr>
          <w:rFonts w:ascii="Times New Roman" w:hAnsi="Times New Roman" w:cs="Times New Roman"/>
          <w:sz w:val="28"/>
          <w:szCs w:val="28"/>
        </w:rPr>
        <w:t xml:space="preserve"> %</w:t>
      </w:r>
      <w:r w:rsidR="00F16451">
        <w:rPr>
          <w:rFonts w:ascii="Times New Roman" w:hAnsi="Times New Roman" w:cs="Times New Roman"/>
          <w:sz w:val="28"/>
          <w:szCs w:val="28"/>
        </w:rPr>
        <w:t xml:space="preserve"> от стоимости услуги по </w:t>
      </w:r>
      <w:proofErr w:type="gramStart"/>
      <w:r w:rsidR="00F16451">
        <w:rPr>
          <w:rFonts w:ascii="Times New Roman" w:hAnsi="Times New Roman" w:cs="Times New Roman"/>
          <w:sz w:val="28"/>
          <w:szCs w:val="28"/>
        </w:rPr>
        <w:t>техническому</w:t>
      </w:r>
      <w:proofErr w:type="gramEnd"/>
      <w:r w:rsidR="00F16451">
        <w:rPr>
          <w:rFonts w:ascii="Times New Roman" w:hAnsi="Times New Roman" w:cs="Times New Roman"/>
          <w:sz w:val="28"/>
          <w:szCs w:val="28"/>
        </w:rPr>
        <w:t xml:space="preserve"> осмотра транспортного средства</w:t>
      </w:r>
      <w:r w:rsidRPr="00C41F67">
        <w:rPr>
          <w:rFonts w:ascii="Times New Roman" w:hAnsi="Times New Roman" w:cs="Times New Roman"/>
          <w:sz w:val="28"/>
          <w:szCs w:val="28"/>
        </w:rPr>
        <w:t xml:space="preserve"> за каждый день просрочки либо расторгнуть </w:t>
      </w:r>
      <w:r w:rsidR="003C2940">
        <w:rPr>
          <w:rFonts w:ascii="Times New Roman" w:hAnsi="Times New Roman" w:cs="Times New Roman"/>
          <w:sz w:val="28"/>
          <w:szCs w:val="28"/>
        </w:rPr>
        <w:t>Д</w:t>
      </w:r>
      <w:r w:rsidRPr="00C41F67">
        <w:rPr>
          <w:rFonts w:ascii="Times New Roman" w:hAnsi="Times New Roman" w:cs="Times New Roman"/>
          <w:sz w:val="28"/>
          <w:szCs w:val="28"/>
        </w:rPr>
        <w:t>оговор в одностороннем порядке и потребовать возмещения убытков.</w:t>
      </w:r>
    </w:p>
    <w:p w14:paraId="61982F9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4" w:name="sub_1404"/>
      <w:bookmarkEnd w:id="33"/>
      <w:r w:rsidRPr="00C41F67">
        <w:rPr>
          <w:rFonts w:ascii="Times New Roman" w:hAnsi="Times New Roman" w:cs="Times New Roman"/>
          <w:sz w:val="28"/>
          <w:szCs w:val="28"/>
        </w:rPr>
        <w:t>4.4. В случае утраты, утери или порчи Исполнителем документов, переданных ему Заказчиком, утраты или повреждения Транспортного средства по вине Исполнителя, Исполнитель обязан возместить Заказчику возникшие в связи с такой утратой, утерей, порчей, повреждением убытки в полном объеме.</w:t>
      </w:r>
    </w:p>
    <w:p w14:paraId="26669C4F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5" w:name="sub_1405"/>
      <w:bookmarkEnd w:id="34"/>
      <w:r w:rsidRPr="00C41F67">
        <w:rPr>
          <w:rFonts w:ascii="Times New Roman" w:hAnsi="Times New Roman" w:cs="Times New Roman"/>
          <w:sz w:val="28"/>
          <w:szCs w:val="28"/>
        </w:rPr>
        <w:t>4.5. Если в ходе проведения Технического осмотра Исполнителем не выявлены технические неисправности Транспортного средства либо такие неисправности выявлены, но сведения о них не были внесены в диагностическую карту, Исполнитель обязан возместить в полном объеме вред, причиненный жизни, здоровью или имуществу владельца Транспортного средства либо третьих лиц вследствие таких неисправностей.</w:t>
      </w:r>
    </w:p>
    <w:p w14:paraId="49873E1E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6" w:name="sub_1406"/>
      <w:bookmarkEnd w:id="35"/>
      <w:r w:rsidRPr="00C41F67">
        <w:rPr>
          <w:rFonts w:ascii="Times New Roman" w:hAnsi="Times New Roman" w:cs="Times New Roman"/>
          <w:sz w:val="28"/>
          <w:szCs w:val="28"/>
        </w:rPr>
        <w:t>4.6. Стороны освобождаются от ответственности в случае, если доказано, что надлежащее исполнение обязательства оказалось невозможным вследствие непреодолимой силы, то есть чрезвычайных и непредотвратимых при данных условиях обстоятельств, за которые Стороны не отвечают и предотвратить неблагоприятное воздействие которых они не имеют возможности.</w:t>
      </w:r>
    </w:p>
    <w:bookmarkEnd w:id="36"/>
    <w:p w14:paraId="6466E04F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59B8279D" w14:textId="5CCDE7AC" w:rsidR="005902C1" w:rsidRPr="00C41F67" w:rsidRDefault="005902C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7" w:name="sub_1500"/>
      <w:r w:rsidRPr="00C41F67">
        <w:rPr>
          <w:rFonts w:ascii="Times New Roman" w:hAnsi="Times New Roman" w:cs="Times New Roman"/>
          <w:sz w:val="28"/>
          <w:szCs w:val="28"/>
        </w:rPr>
        <w:t xml:space="preserve">5. Срок действия и порядок изменения и расторжения </w:t>
      </w:r>
      <w:r w:rsidR="003C2940">
        <w:rPr>
          <w:rFonts w:ascii="Times New Roman" w:hAnsi="Times New Roman" w:cs="Times New Roman"/>
          <w:sz w:val="28"/>
          <w:szCs w:val="28"/>
        </w:rPr>
        <w:t>Д</w:t>
      </w:r>
      <w:r w:rsidRPr="00C41F67">
        <w:rPr>
          <w:rFonts w:ascii="Times New Roman" w:hAnsi="Times New Roman" w:cs="Times New Roman"/>
          <w:sz w:val="28"/>
          <w:szCs w:val="28"/>
        </w:rPr>
        <w:t>оговора</w:t>
      </w:r>
    </w:p>
    <w:bookmarkEnd w:id="37"/>
    <w:p w14:paraId="08D4A7FA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613CD18C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8" w:name="sub_1501"/>
      <w:r w:rsidRPr="00C41F67">
        <w:rPr>
          <w:rFonts w:ascii="Times New Roman" w:hAnsi="Times New Roman" w:cs="Times New Roman"/>
          <w:sz w:val="28"/>
          <w:szCs w:val="28"/>
        </w:rPr>
        <w:t>5.1. Настоящий Договор вступает в силу с момента его подписания Сторонами и действует до момента выполнения Сторонами своих обязательств по настоящему Договору в полном объеме.</w:t>
      </w:r>
    </w:p>
    <w:p w14:paraId="753FDCBF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39" w:name="sub_1502"/>
      <w:bookmarkEnd w:id="38"/>
      <w:r w:rsidRPr="00C41F67">
        <w:rPr>
          <w:rFonts w:ascii="Times New Roman" w:hAnsi="Times New Roman" w:cs="Times New Roman"/>
          <w:sz w:val="28"/>
          <w:szCs w:val="28"/>
        </w:rPr>
        <w:t>5.2. Настоящий Договор может быть изменен по соглашению Сторон, составленному в письменной форме.</w:t>
      </w:r>
    </w:p>
    <w:p w14:paraId="2E047304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0" w:name="sub_1503"/>
      <w:bookmarkEnd w:id="39"/>
      <w:r w:rsidRPr="00C41F67">
        <w:rPr>
          <w:rFonts w:ascii="Times New Roman" w:hAnsi="Times New Roman" w:cs="Times New Roman"/>
          <w:sz w:val="28"/>
          <w:szCs w:val="28"/>
        </w:rPr>
        <w:t>5.3. Настоящий Договор может быть расторгнут:</w:t>
      </w:r>
    </w:p>
    <w:p w14:paraId="7BBD1C05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1" w:name="sub_1531"/>
      <w:bookmarkEnd w:id="40"/>
      <w:r w:rsidRPr="00C41F67">
        <w:rPr>
          <w:rFonts w:ascii="Times New Roman" w:hAnsi="Times New Roman" w:cs="Times New Roman"/>
          <w:sz w:val="28"/>
          <w:szCs w:val="28"/>
        </w:rPr>
        <w:t>5.3.1. по соглашению Сторон;</w:t>
      </w:r>
    </w:p>
    <w:p w14:paraId="20E8D52B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2" w:name="sub_1532"/>
      <w:bookmarkEnd w:id="41"/>
      <w:r w:rsidRPr="00C41F67">
        <w:rPr>
          <w:rFonts w:ascii="Times New Roman" w:hAnsi="Times New Roman" w:cs="Times New Roman"/>
          <w:sz w:val="28"/>
          <w:szCs w:val="28"/>
        </w:rPr>
        <w:t>5.3.2. в одностороннем порядке в соответствии с условиями настоящего Договора;</w:t>
      </w:r>
    </w:p>
    <w:p w14:paraId="1F469516" w14:textId="77777777" w:rsidR="005902C1" w:rsidRPr="00C41F67" w:rsidRDefault="005902C1" w:rsidP="008F005C">
      <w:pPr>
        <w:rPr>
          <w:rFonts w:ascii="Times New Roman" w:hAnsi="Times New Roman" w:cs="Times New Roman"/>
          <w:sz w:val="28"/>
          <w:szCs w:val="28"/>
        </w:rPr>
      </w:pPr>
      <w:bookmarkStart w:id="43" w:name="sub_1533"/>
      <w:bookmarkEnd w:id="42"/>
      <w:r w:rsidRPr="00C41F67">
        <w:rPr>
          <w:rFonts w:ascii="Times New Roman" w:hAnsi="Times New Roman" w:cs="Times New Roman"/>
          <w:sz w:val="28"/>
          <w:szCs w:val="28"/>
        </w:rPr>
        <w:t>5.3.3. по решению суда в соответствии с законодательством Российской Федерации.</w:t>
      </w:r>
      <w:bookmarkEnd w:id="43"/>
    </w:p>
    <w:p w14:paraId="71D224E3" w14:textId="77777777" w:rsidR="005902C1" w:rsidRPr="00C41F67" w:rsidRDefault="005902C1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4" w:name="sub_1600"/>
      <w:r w:rsidRPr="00C41F67">
        <w:rPr>
          <w:rFonts w:ascii="Times New Roman" w:hAnsi="Times New Roman" w:cs="Times New Roman"/>
          <w:sz w:val="28"/>
          <w:szCs w:val="28"/>
        </w:rPr>
        <w:t>6. Дополнительные условия</w:t>
      </w:r>
    </w:p>
    <w:bookmarkEnd w:id="44"/>
    <w:p w14:paraId="25DE05A3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</w:p>
    <w:p w14:paraId="518B0AB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5" w:name="sub_1601"/>
      <w:r w:rsidRPr="00C41F67">
        <w:rPr>
          <w:rFonts w:ascii="Times New Roman" w:hAnsi="Times New Roman" w:cs="Times New Roman"/>
          <w:sz w:val="28"/>
          <w:szCs w:val="28"/>
        </w:rPr>
        <w:t>6.1. Во всем, что не урегулировано настоящим Договором, Стороны руководствуются законодательством Российской Федерации.</w:t>
      </w:r>
    </w:p>
    <w:p w14:paraId="5E26F9C7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6" w:name="sub_1602"/>
      <w:bookmarkEnd w:id="45"/>
      <w:r w:rsidRPr="00C41F67">
        <w:rPr>
          <w:rFonts w:ascii="Times New Roman" w:hAnsi="Times New Roman" w:cs="Times New Roman"/>
          <w:sz w:val="28"/>
          <w:szCs w:val="28"/>
        </w:rPr>
        <w:t xml:space="preserve">6.2. Стороны принимают все меры к разрешению споров и разногласий на основе взаимной договоренности. В случае недостижения договоренности все споры и разногласия решаются в судебном порядке в соответствии с </w:t>
      </w:r>
      <w:hyperlink r:id="rId10" w:history="1">
        <w:r w:rsidRPr="00C41F67">
          <w:rPr>
            <w:rStyle w:val="a4"/>
            <w:rFonts w:ascii="Times New Roman" w:hAnsi="Times New Roman"/>
            <w:sz w:val="28"/>
            <w:szCs w:val="28"/>
          </w:rPr>
          <w:t>законодательством</w:t>
        </w:r>
      </w:hyperlink>
      <w:r w:rsidRPr="00C41F6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18492555" w14:textId="77777777" w:rsidR="005902C1" w:rsidRPr="00C41F67" w:rsidRDefault="005902C1">
      <w:pPr>
        <w:rPr>
          <w:rFonts w:ascii="Times New Roman" w:hAnsi="Times New Roman" w:cs="Times New Roman"/>
          <w:sz w:val="28"/>
          <w:szCs w:val="28"/>
        </w:rPr>
      </w:pPr>
      <w:bookmarkStart w:id="47" w:name="sub_1603"/>
      <w:bookmarkEnd w:id="46"/>
      <w:r w:rsidRPr="00C41F67">
        <w:rPr>
          <w:rFonts w:ascii="Times New Roman" w:hAnsi="Times New Roman" w:cs="Times New Roman"/>
          <w:sz w:val="28"/>
          <w:szCs w:val="28"/>
        </w:rPr>
        <w:t>6.3. Настоящий Договор составлен в двух экземплярах, имеющих одинаковую юридическую силу, по одному экземпляру для каждой из Сторон.</w:t>
      </w:r>
    </w:p>
    <w:bookmarkEnd w:id="47"/>
    <w:p w14:paraId="4929DFC8" w14:textId="77777777" w:rsidR="003169A8" w:rsidRPr="00C41F67" w:rsidRDefault="003169A8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755"/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6264"/>
      </w:tblGrid>
      <w:tr w:rsidR="00F16451" w:rsidRPr="007270EE" w14:paraId="7F99A216" w14:textId="77777777" w:rsidTr="007270EE">
        <w:trPr>
          <w:trHeight w:val="9456"/>
        </w:trPr>
        <w:tc>
          <w:tcPr>
            <w:tcW w:w="4302" w:type="dxa"/>
            <w:shd w:val="clear" w:color="auto" w:fill="auto"/>
          </w:tcPr>
          <w:p w14:paraId="667AD472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8" w:name="sub_1700"/>
            <w:r w:rsidRPr="007270EE">
              <w:rPr>
                <w:rFonts w:ascii="Times New Roman" w:hAnsi="Times New Roman" w:cs="Times New Roman"/>
                <w:sz w:val="28"/>
                <w:szCs w:val="28"/>
              </w:rPr>
              <w:t>Заказчик:</w:t>
            </w:r>
          </w:p>
          <w:p w14:paraId="1134FC9F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CC261F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ADF3C3F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16ED37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79736E3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218F7C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8A6CE7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80A020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38BCD08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458AD7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EC3944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C5DB367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B85E1F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8FF8DBA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EECD077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0EE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</w:t>
            </w:r>
          </w:p>
          <w:p w14:paraId="6E065266" w14:textId="77777777" w:rsidR="00F16451" w:rsidRPr="007270EE" w:rsidRDefault="00F16451" w:rsidP="007270EE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4" w:type="dxa"/>
            <w:shd w:val="clear" w:color="auto" w:fill="auto"/>
          </w:tcPr>
          <w:p w14:paraId="039405D9" w14:textId="77777777" w:rsidR="00F16451" w:rsidRPr="007270EE" w:rsidRDefault="00F16451" w:rsidP="007270EE">
            <w:pPr>
              <w:pStyle w:val="ConsPlusNonformat"/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270EE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Исполнитель:</w:t>
            </w:r>
          </w:p>
          <w:p w14:paraId="60B113CC" w14:textId="77777777" w:rsidR="00F16451" w:rsidRPr="007270EE" w:rsidRDefault="00F16451" w:rsidP="007270EE">
            <w:pPr>
              <w:ind w:firstLine="0"/>
              <w:jc w:val="left"/>
              <w:rPr>
                <w:b/>
                <w:color w:val="000000"/>
                <w:sz w:val="28"/>
                <w:szCs w:val="28"/>
              </w:rPr>
            </w:pPr>
            <w:r w:rsidRPr="007270EE">
              <w:rPr>
                <w:b/>
                <w:color w:val="000000"/>
                <w:sz w:val="28"/>
                <w:szCs w:val="28"/>
              </w:rPr>
              <w:t xml:space="preserve">Государственное казенное учреждение города Москвы </w:t>
            </w:r>
          </w:p>
          <w:p w14:paraId="04515B45" w14:textId="77777777" w:rsidR="00F16451" w:rsidRPr="007270EE" w:rsidRDefault="00F16451" w:rsidP="007270EE">
            <w:pPr>
              <w:ind w:firstLine="0"/>
              <w:jc w:val="left"/>
              <w:rPr>
                <w:b/>
              </w:rPr>
            </w:pPr>
            <w:r w:rsidRPr="007270EE">
              <w:rPr>
                <w:b/>
                <w:color w:val="000000"/>
                <w:sz w:val="28"/>
                <w:szCs w:val="28"/>
              </w:rPr>
              <w:t>«Организатор перевозок</w:t>
            </w:r>
            <w:r w:rsidRPr="007270EE">
              <w:rPr>
                <w:b/>
              </w:rPr>
              <w:t>»</w:t>
            </w:r>
          </w:p>
          <w:p w14:paraId="40271798" w14:textId="77777777" w:rsidR="00F16451" w:rsidRPr="007270EE" w:rsidRDefault="00F16451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Получатель: УФК по г. Москве </w:t>
            </w:r>
            <w:r w:rsidRPr="007270EE">
              <w:rPr>
                <w:b/>
                <w:sz w:val="28"/>
                <w:szCs w:val="28"/>
              </w:rPr>
              <w:br/>
              <w:t>(ГКУ «Организатор перевозок»</w:t>
            </w:r>
            <w:r w:rsidRPr="007270EE">
              <w:rPr>
                <w:b/>
                <w:sz w:val="28"/>
                <w:szCs w:val="28"/>
              </w:rPr>
              <w:br/>
              <w:t>л/</w:t>
            </w:r>
            <w:proofErr w:type="spellStart"/>
            <w:r w:rsidRPr="007270EE">
              <w:rPr>
                <w:b/>
                <w:sz w:val="28"/>
                <w:szCs w:val="28"/>
              </w:rPr>
              <w:t>сч</w:t>
            </w:r>
            <w:proofErr w:type="spellEnd"/>
            <w:r w:rsidRPr="007270EE">
              <w:rPr>
                <w:b/>
                <w:sz w:val="28"/>
                <w:szCs w:val="28"/>
              </w:rPr>
              <w:t xml:space="preserve"> № 04732Р29610)</w:t>
            </w:r>
          </w:p>
          <w:p w14:paraId="36C0FE88" w14:textId="77777777" w:rsidR="00F16451" w:rsidRPr="007270EE" w:rsidRDefault="00F16451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Юридический адрес: 127473,  </w:t>
            </w:r>
            <w:r w:rsidRPr="007270EE">
              <w:rPr>
                <w:b/>
                <w:sz w:val="28"/>
                <w:szCs w:val="28"/>
              </w:rPr>
              <w:br/>
              <w:t>г. Москва, внутренний территориальный городской муниципальный округ Тверской,</w:t>
            </w:r>
            <w:r w:rsidRPr="007270EE">
              <w:rPr>
                <w:b/>
                <w:sz w:val="28"/>
                <w:szCs w:val="28"/>
              </w:rPr>
              <w:br/>
              <w:t>ул. Садовая-Самотёчная, д.1</w:t>
            </w:r>
          </w:p>
          <w:p w14:paraId="24F178DB" w14:textId="77777777" w:rsidR="00F16451" w:rsidRPr="007270EE" w:rsidRDefault="00F16451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Почтовый адрес:127994, г. Москва, </w:t>
            </w:r>
            <w:r w:rsidR="00740692" w:rsidRPr="007270EE">
              <w:rPr>
                <w:b/>
                <w:sz w:val="28"/>
                <w:szCs w:val="28"/>
              </w:rPr>
              <w:br/>
            </w:r>
            <w:r w:rsidRPr="007270EE">
              <w:rPr>
                <w:b/>
                <w:sz w:val="28"/>
                <w:szCs w:val="28"/>
              </w:rPr>
              <w:t>ул. Садовая-Самотёчная, д.1.</w:t>
            </w:r>
          </w:p>
          <w:p w14:paraId="5EB62E0B" w14:textId="77777777" w:rsidR="00F16451" w:rsidRPr="007270EE" w:rsidRDefault="00F16451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Тел. +7 (495) 787-43-30,</w:t>
            </w:r>
            <w:r w:rsidRPr="007270EE">
              <w:rPr>
                <w:b/>
                <w:sz w:val="28"/>
                <w:szCs w:val="28"/>
              </w:rPr>
              <w:br/>
              <w:t>+7 (495) 533-10-10</w:t>
            </w:r>
          </w:p>
          <w:p w14:paraId="0E113696" w14:textId="77777777" w:rsidR="00F16451" w:rsidRPr="007270EE" w:rsidRDefault="00740692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ИНН: 7710660149/ КПП: 770701001</w:t>
            </w:r>
          </w:p>
          <w:p w14:paraId="4567E31F" w14:textId="77777777" w:rsidR="00F16451" w:rsidRPr="007270EE" w:rsidRDefault="00F16451" w:rsidP="007270EE">
            <w:pPr>
              <w:ind w:right="340"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Счет получателя: </w:t>
            </w:r>
            <w:r w:rsidRPr="007270EE">
              <w:rPr>
                <w:b/>
                <w:sz w:val="28"/>
                <w:szCs w:val="28"/>
              </w:rPr>
              <w:br/>
              <w:t>№ 03100643000000017300</w:t>
            </w:r>
          </w:p>
          <w:p w14:paraId="3D80F2CE" w14:textId="77777777" w:rsidR="00740692" w:rsidRPr="007270EE" w:rsidRDefault="00F16451" w:rsidP="007270EE">
            <w:pPr>
              <w:ind w:right="340"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ЕК/С:  40102810545370000003</w:t>
            </w:r>
          </w:p>
          <w:p w14:paraId="16EF9ACF" w14:textId="77777777" w:rsidR="00740692" w:rsidRPr="007270EE" w:rsidRDefault="00740692" w:rsidP="007270EE">
            <w:pPr>
              <w:ind w:firstLine="0"/>
              <w:jc w:val="left"/>
              <w:rPr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БИК: 004525988</w:t>
            </w:r>
          </w:p>
          <w:p w14:paraId="563CABB0" w14:textId="2167CD4A" w:rsidR="00740692" w:rsidRPr="007270EE" w:rsidRDefault="00740692" w:rsidP="006C6DAF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Наименование банка: ГУ Банка </w:t>
            </w:r>
            <w:r w:rsidR="006C6DAF">
              <w:rPr>
                <w:b/>
                <w:sz w:val="28"/>
                <w:szCs w:val="28"/>
              </w:rPr>
              <w:t xml:space="preserve">России по ЦФО//УФК по г. Москве </w:t>
            </w:r>
            <w:r w:rsidRPr="007270EE">
              <w:rPr>
                <w:b/>
                <w:sz w:val="28"/>
                <w:szCs w:val="28"/>
              </w:rPr>
              <w:t xml:space="preserve">г. Москва </w:t>
            </w:r>
          </w:p>
          <w:p w14:paraId="70936EA7" w14:textId="77777777" w:rsidR="00F16451" w:rsidRPr="007270EE" w:rsidRDefault="00F16451" w:rsidP="007270EE">
            <w:pPr>
              <w:ind w:right="340"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ОГРН 1077746251428</w:t>
            </w:r>
          </w:p>
          <w:p w14:paraId="6308F633" w14:textId="77777777" w:rsidR="00F16451" w:rsidRPr="007270EE" w:rsidRDefault="00F16451" w:rsidP="007270EE">
            <w:pPr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ОКАТО: 45286585000/ ОКТМО: 45382000</w:t>
            </w:r>
          </w:p>
          <w:p w14:paraId="69D9F457" w14:textId="5BB1A655" w:rsidR="00740692" w:rsidRDefault="002C5D9E" w:rsidP="007270EE">
            <w:pPr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r w:rsidRPr="002C5D9E">
              <w:rPr>
                <w:b/>
                <w:sz w:val="28"/>
                <w:szCs w:val="28"/>
              </w:rPr>
              <w:t>КБК  78011301992029000130 </w:t>
            </w:r>
          </w:p>
          <w:p w14:paraId="0F788F02" w14:textId="77777777" w:rsidR="002C5D9E" w:rsidRPr="002C5D9E" w:rsidRDefault="002C5D9E" w:rsidP="007270EE">
            <w:pPr>
              <w:ind w:firstLine="0"/>
              <w:jc w:val="left"/>
              <w:rPr>
                <w:b/>
                <w:sz w:val="28"/>
                <w:szCs w:val="28"/>
                <w:lang w:val="en-US"/>
              </w:rPr>
            </w:pPr>
            <w:bookmarkStart w:id="49" w:name="_GoBack"/>
            <w:bookmarkEnd w:id="49"/>
          </w:p>
          <w:p w14:paraId="697FAA6F" w14:textId="77777777" w:rsidR="00F16451" w:rsidRPr="007270EE" w:rsidRDefault="00F16451" w:rsidP="007270EE">
            <w:pPr>
              <w:tabs>
                <w:tab w:val="left" w:pos="720"/>
              </w:tabs>
              <w:ind w:firstLine="0"/>
              <w:jc w:val="left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 xml:space="preserve">Первый заместитель Руководителя </w:t>
            </w:r>
            <w:r w:rsidRPr="007270EE">
              <w:rPr>
                <w:b/>
                <w:sz w:val="28"/>
                <w:szCs w:val="28"/>
              </w:rPr>
              <w:br/>
              <w:t>Учреждения</w:t>
            </w:r>
          </w:p>
          <w:p w14:paraId="61BA55B0" w14:textId="77777777" w:rsidR="00F16451" w:rsidRPr="007270EE" w:rsidRDefault="00F16451" w:rsidP="007270EE">
            <w:pPr>
              <w:tabs>
                <w:tab w:val="left" w:pos="720"/>
              </w:tabs>
              <w:ind w:firstLine="0"/>
              <w:jc w:val="left"/>
              <w:rPr>
                <w:b/>
                <w:sz w:val="28"/>
                <w:szCs w:val="28"/>
              </w:rPr>
            </w:pPr>
          </w:p>
          <w:p w14:paraId="44763A52" w14:textId="77777777" w:rsidR="00F16451" w:rsidRPr="007270EE" w:rsidRDefault="00F16451" w:rsidP="007270EE">
            <w:pPr>
              <w:tabs>
                <w:tab w:val="left" w:pos="720"/>
              </w:tabs>
              <w:ind w:firstLine="0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____________________О.Ю. Иванов</w:t>
            </w:r>
          </w:p>
          <w:p w14:paraId="06A83F86" w14:textId="77777777" w:rsidR="00F16451" w:rsidRPr="007270EE" w:rsidRDefault="00F16451" w:rsidP="007270EE">
            <w:pPr>
              <w:tabs>
                <w:tab w:val="left" w:pos="720"/>
              </w:tabs>
              <w:ind w:firstLine="0"/>
              <w:rPr>
                <w:b/>
                <w:sz w:val="28"/>
                <w:szCs w:val="28"/>
              </w:rPr>
            </w:pPr>
            <w:r w:rsidRPr="007270EE">
              <w:rPr>
                <w:b/>
                <w:sz w:val="28"/>
                <w:szCs w:val="28"/>
              </w:rPr>
              <w:t>М.П.</w:t>
            </w:r>
          </w:p>
        </w:tc>
      </w:tr>
    </w:tbl>
    <w:p w14:paraId="43EC1EDA" w14:textId="11270800" w:rsidR="005902C1" w:rsidRPr="00C41F67" w:rsidRDefault="00F16451" w:rsidP="00F16451">
      <w:pPr>
        <w:pStyle w:val="1"/>
        <w:rPr>
          <w:rFonts w:ascii="Times New Roman" w:hAnsi="Times New Roman" w:cs="Times New Roman"/>
          <w:sz w:val="28"/>
          <w:szCs w:val="28"/>
        </w:rPr>
      </w:pPr>
      <w:r w:rsidRPr="00C41F67">
        <w:rPr>
          <w:rFonts w:ascii="Times New Roman" w:hAnsi="Times New Roman" w:cs="Times New Roman"/>
          <w:sz w:val="28"/>
          <w:szCs w:val="28"/>
        </w:rPr>
        <w:t xml:space="preserve"> </w:t>
      </w:r>
      <w:r w:rsidR="005902C1" w:rsidRPr="00C41F67">
        <w:rPr>
          <w:rFonts w:ascii="Times New Roman" w:hAnsi="Times New Roman" w:cs="Times New Roman"/>
          <w:sz w:val="28"/>
          <w:szCs w:val="28"/>
        </w:rPr>
        <w:t xml:space="preserve">7. Адреса и реквизиты </w:t>
      </w:r>
      <w:r w:rsidR="003C2940">
        <w:rPr>
          <w:rFonts w:ascii="Times New Roman" w:hAnsi="Times New Roman" w:cs="Times New Roman"/>
          <w:sz w:val="28"/>
          <w:szCs w:val="28"/>
        </w:rPr>
        <w:t>С</w:t>
      </w:r>
      <w:r w:rsidR="005902C1" w:rsidRPr="00C41F67">
        <w:rPr>
          <w:rFonts w:ascii="Times New Roman" w:hAnsi="Times New Roman" w:cs="Times New Roman"/>
          <w:sz w:val="28"/>
          <w:szCs w:val="28"/>
        </w:rPr>
        <w:t>торо</w:t>
      </w:r>
      <w:bookmarkEnd w:id="48"/>
      <w:r>
        <w:rPr>
          <w:rFonts w:ascii="Times New Roman" w:hAnsi="Times New Roman" w:cs="Times New Roman"/>
          <w:sz w:val="28"/>
          <w:szCs w:val="28"/>
        </w:rPr>
        <w:t>н</w:t>
      </w:r>
    </w:p>
    <w:sectPr w:rsidR="005902C1" w:rsidRPr="00C41F67" w:rsidSect="00740692">
      <w:headerReference w:type="default" r:id="rId11"/>
      <w:footerReference w:type="default" r:id="rId12"/>
      <w:pgSz w:w="11900" w:h="16800"/>
      <w:pgMar w:top="1134" w:right="567" w:bottom="567" w:left="1134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4492DF" w15:done="0"/>
  <w15:commentEx w15:paraId="5E52CB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4492DF" w16cid:durableId="27A08B9E"/>
  <w16cid:commentId w16cid:paraId="5E52CBDE" w16cid:durableId="27A08B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027A1" w14:textId="77777777" w:rsidR="007D7317" w:rsidRDefault="007D7317">
      <w:r>
        <w:separator/>
      </w:r>
    </w:p>
  </w:endnote>
  <w:endnote w:type="continuationSeparator" w:id="0">
    <w:p w14:paraId="3ED48122" w14:textId="77777777" w:rsidR="007D7317" w:rsidRDefault="007D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33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1"/>
      <w:gridCol w:w="3400"/>
    </w:tblGrid>
    <w:tr w:rsidR="008716C4" w:rsidRPr="007270EE" w14:paraId="05B3B055" w14:textId="77777777" w:rsidTr="008716C4">
      <w:tc>
        <w:tcPr>
          <w:tcW w:w="3436" w:type="dxa"/>
          <w:tcBorders>
            <w:top w:val="nil"/>
            <w:left w:val="nil"/>
            <w:bottom w:val="nil"/>
            <w:right w:val="nil"/>
          </w:tcBorders>
        </w:tcPr>
        <w:p w14:paraId="2A34A67E" w14:textId="77777777" w:rsidR="008716C4" w:rsidRPr="007270EE" w:rsidRDefault="008716C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432" w:type="dxa"/>
          <w:tcBorders>
            <w:top w:val="nil"/>
            <w:left w:val="nil"/>
            <w:bottom w:val="nil"/>
            <w:right w:val="nil"/>
          </w:tcBorders>
        </w:tcPr>
        <w:p w14:paraId="40E3FED3" w14:textId="77777777" w:rsidR="008716C4" w:rsidRPr="007270EE" w:rsidRDefault="008716C4" w:rsidP="008716C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C5D9E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C5D9E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 w:rsidRPr="007270EE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DBAE4" w14:textId="77777777" w:rsidR="007D7317" w:rsidRDefault="007D7317">
      <w:r>
        <w:separator/>
      </w:r>
    </w:p>
  </w:footnote>
  <w:footnote w:type="continuationSeparator" w:id="0">
    <w:p w14:paraId="07AB7FB8" w14:textId="77777777" w:rsidR="007D7317" w:rsidRDefault="007D7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94A4C" w14:textId="77777777" w:rsidR="005902C1" w:rsidRDefault="005902C1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C4"/>
    <w:rsid w:val="00040CD0"/>
    <w:rsid w:val="00055FE6"/>
    <w:rsid w:val="000B4EFA"/>
    <w:rsid w:val="001455F1"/>
    <w:rsid w:val="001550CA"/>
    <w:rsid w:val="0017029A"/>
    <w:rsid w:val="001A31BD"/>
    <w:rsid w:val="001B6355"/>
    <w:rsid w:val="001C564A"/>
    <w:rsid w:val="00201E88"/>
    <w:rsid w:val="00222560"/>
    <w:rsid w:val="00252AFF"/>
    <w:rsid w:val="00275C2E"/>
    <w:rsid w:val="002A11A8"/>
    <w:rsid w:val="002A2A96"/>
    <w:rsid w:val="002C365D"/>
    <w:rsid w:val="002C5D9E"/>
    <w:rsid w:val="002D22D4"/>
    <w:rsid w:val="002D6519"/>
    <w:rsid w:val="002E273B"/>
    <w:rsid w:val="002E6F16"/>
    <w:rsid w:val="00306699"/>
    <w:rsid w:val="003169A8"/>
    <w:rsid w:val="003C2940"/>
    <w:rsid w:val="003E56A3"/>
    <w:rsid w:val="004575B9"/>
    <w:rsid w:val="00492939"/>
    <w:rsid w:val="004E6C54"/>
    <w:rsid w:val="004F775F"/>
    <w:rsid w:val="00502335"/>
    <w:rsid w:val="005465E5"/>
    <w:rsid w:val="005507A1"/>
    <w:rsid w:val="00585554"/>
    <w:rsid w:val="005902C1"/>
    <w:rsid w:val="005D7907"/>
    <w:rsid w:val="005E5168"/>
    <w:rsid w:val="00606E63"/>
    <w:rsid w:val="00694C27"/>
    <w:rsid w:val="006C6DAF"/>
    <w:rsid w:val="006D2096"/>
    <w:rsid w:val="007270EE"/>
    <w:rsid w:val="00740692"/>
    <w:rsid w:val="007409AD"/>
    <w:rsid w:val="007C2825"/>
    <w:rsid w:val="007D7317"/>
    <w:rsid w:val="007E576F"/>
    <w:rsid w:val="008716C4"/>
    <w:rsid w:val="00896866"/>
    <w:rsid w:val="008F005C"/>
    <w:rsid w:val="008F31CB"/>
    <w:rsid w:val="009213E5"/>
    <w:rsid w:val="00932460"/>
    <w:rsid w:val="00A162DA"/>
    <w:rsid w:val="00A17E25"/>
    <w:rsid w:val="00A53B87"/>
    <w:rsid w:val="00A70AD2"/>
    <w:rsid w:val="00AD4321"/>
    <w:rsid w:val="00B01CE2"/>
    <w:rsid w:val="00B11C1B"/>
    <w:rsid w:val="00B77FEB"/>
    <w:rsid w:val="00B82FE6"/>
    <w:rsid w:val="00B85AA6"/>
    <w:rsid w:val="00B966A0"/>
    <w:rsid w:val="00BA4890"/>
    <w:rsid w:val="00BB1F5A"/>
    <w:rsid w:val="00BB2ACD"/>
    <w:rsid w:val="00BC07C0"/>
    <w:rsid w:val="00BF601E"/>
    <w:rsid w:val="00BF6EB2"/>
    <w:rsid w:val="00C41F67"/>
    <w:rsid w:val="00CF59DF"/>
    <w:rsid w:val="00D86788"/>
    <w:rsid w:val="00DB4DF1"/>
    <w:rsid w:val="00DD1C6F"/>
    <w:rsid w:val="00DE3E38"/>
    <w:rsid w:val="00E45726"/>
    <w:rsid w:val="00E76E5E"/>
    <w:rsid w:val="00EF6C26"/>
    <w:rsid w:val="00F16451"/>
    <w:rsid w:val="00F332ED"/>
    <w:rsid w:val="00F375A7"/>
    <w:rsid w:val="00F52AC7"/>
    <w:rsid w:val="00F6412A"/>
    <w:rsid w:val="00FA1A49"/>
    <w:rsid w:val="00F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884D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character" w:styleId="af3">
    <w:name w:val="annotation reference"/>
    <w:uiPriority w:val="99"/>
    <w:semiHidden/>
    <w:unhideWhenUsed/>
    <w:rsid w:val="00585554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85554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585554"/>
    <w:rPr>
      <w:rFonts w:ascii="Times New Roman CYR" w:hAnsi="Times New Roman CYR" w:cs="Times New Roman CYR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85554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585554"/>
    <w:rPr>
      <w:rFonts w:ascii="Times New Roman CYR" w:hAnsi="Times New Roman CYR" w:cs="Times New Roman CYR"/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58555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585554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59"/>
    <w:unhideWhenUsed/>
    <w:rsid w:val="008F3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F31CB"/>
    <w:pPr>
      <w:widowControl w:val="0"/>
      <w:autoSpaceDE w:val="0"/>
      <w:autoSpaceDN w:val="0"/>
      <w:adjustRightInd w:val="0"/>
      <w:spacing w:line="100" w:lineRule="atLeast"/>
    </w:pPr>
    <w:rPr>
      <w:rFonts w:ascii="Courier New" w:eastAsia="Arial Unicode MS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Pr>
      <w:rFonts w:ascii="Times New Roman CYR" w:hAnsi="Times New Roman CYR" w:cs="Times New Roman CYR"/>
      <w:sz w:val="24"/>
      <w:szCs w:val="24"/>
    </w:rPr>
  </w:style>
  <w:style w:type="character" w:styleId="af3">
    <w:name w:val="annotation reference"/>
    <w:uiPriority w:val="99"/>
    <w:semiHidden/>
    <w:unhideWhenUsed/>
    <w:rsid w:val="00585554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85554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585554"/>
    <w:rPr>
      <w:rFonts w:ascii="Times New Roman CYR" w:hAnsi="Times New Roman CYR" w:cs="Times New Roman CYR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85554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locked/>
    <w:rsid w:val="00585554"/>
    <w:rPr>
      <w:rFonts w:ascii="Times New Roman CYR" w:hAnsi="Times New Roman CYR" w:cs="Times New Roman CYR"/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58555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585554"/>
    <w:rPr>
      <w:rFonts w:ascii="Tahoma" w:hAnsi="Tahoma" w:cs="Tahoma"/>
      <w:sz w:val="16"/>
      <w:szCs w:val="16"/>
    </w:rPr>
  </w:style>
  <w:style w:type="table" w:styleId="afa">
    <w:name w:val="Table Grid"/>
    <w:basedOn w:val="a1"/>
    <w:uiPriority w:val="59"/>
    <w:unhideWhenUsed/>
    <w:rsid w:val="008F3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F31CB"/>
    <w:pPr>
      <w:widowControl w:val="0"/>
      <w:autoSpaceDE w:val="0"/>
      <w:autoSpaceDN w:val="0"/>
      <w:adjustRightInd w:val="0"/>
      <w:spacing w:line="100" w:lineRule="atLeast"/>
    </w:pPr>
    <w:rPr>
      <w:rFonts w:ascii="Courier New" w:eastAsia="Arial Unicode MS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0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ivo.garant.ru/document/redirect/12127526/18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/redirect/74671754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4DD3-E9BD-4F47-8312-0B485F0EC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11198</CharactersWithSpaces>
  <SharedDoc>false</SharedDoc>
  <HLinks>
    <vt:vector size="54" baseType="variant">
      <vt:variant>
        <vt:i4>2687081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http://ivo.garant.ru/document/redirect/12127526/189</vt:lpwstr>
      </vt:variant>
      <vt:variant>
        <vt:lpwstr/>
      </vt:variant>
      <vt:variant>
        <vt:i4>2818064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sub_1302</vt:lpwstr>
      </vt:variant>
      <vt:variant>
        <vt:i4>3080208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sub_1104</vt:lpwstr>
      </vt:variant>
      <vt:variant>
        <vt:i4>2818064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sub_1302</vt:lpwstr>
      </vt:variant>
      <vt:variant>
        <vt:i4>2686993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sub_1211</vt:lpwstr>
      </vt:variant>
      <vt:variant>
        <vt:i4>1114202</vt:i4>
      </vt:variant>
      <vt:variant>
        <vt:i4>9</vt:i4>
      </vt:variant>
      <vt:variant>
        <vt:i4>0</vt:i4>
      </vt:variant>
      <vt:variant>
        <vt:i4>5</vt:i4>
      </vt:variant>
      <vt:variant>
        <vt:lpwstr>http://ivo.garant.ru/document/redirect/74671754/1000</vt:lpwstr>
      </vt:variant>
      <vt:variant>
        <vt:lpwstr/>
      </vt:variant>
      <vt:variant>
        <vt:i4>3080208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sub_1104</vt:lpwstr>
      </vt:variant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Провоторов Иван Сергеевич</cp:lastModifiedBy>
  <cp:revision>25</cp:revision>
  <cp:lastPrinted>2023-02-08T12:51:00Z</cp:lastPrinted>
  <dcterms:created xsi:type="dcterms:W3CDTF">2023-02-21T09:56:00Z</dcterms:created>
  <dcterms:modified xsi:type="dcterms:W3CDTF">2023-03-07T05:58:00Z</dcterms:modified>
</cp:coreProperties>
</file>